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42560" w14:textId="77777777" w:rsidR="00806B43" w:rsidRDefault="00B72C5B">
      <w:pPr>
        <w:spacing w:after="120"/>
        <w:jc w:val="center"/>
      </w:pPr>
      <w:r>
        <w:rPr>
          <w:b/>
          <w:bCs/>
          <w:sz w:val="28"/>
          <w:szCs w:val="28"/>
        </w:rPr>
        <w:t>TECHNINĖ SPECIFIKACIJA</w:t>
      </w:r>
    </w:p>
    <w:p w14:paraId="2CAAC4A5" w14:textId="77777777" w:rsidR="00806B43" w:rsidRDefault="00B72C5B">
      <w:pPr>
        <w:spacing w:after="240"/>
        <w:jc w:val="center"/>
      </w:pPr>
      <w:r>
        <w:rPr>
          <w:b/>
          <w:bCs/>
        </w:rPr>
        <w:t>Šilumos energijos tiekimas, eksploatuojant Stonaičių socialinės globos namų katilinę, adresu Babrungo g. 12, Stonaičių k., Plungės r.</w:t>
      </w:r>
    </w:p>
    <w:p w14:paraId="2E46AFA8" w14:textId="77777777" w:rsidR="00806B43" w:rsidRDefault="00B72C5B">
      <w:pPr>
        <w:spacing w:before="240" w:after="120"/>
      </w:pPr>
      <w:r>
        <w:rPr>
          <w:b/>
          <w:bCs/>
        </w:rPr>
        <w:t>Bendroji dalis</w:t>
      </w:r>
    </w:p>
    <w:p w14:paraId="68CD7EF8" w14:textId="77777777" w:rsidR="00806B43" w:rsidRDefault="00B72C5B">
      <w:pPr>
        <w:spacing w:after="120" w:line="276" w:lineRule="auto"/>
        <w:jc w:val="both"/>
      </w:pPr>
      <w:r>
        <w:t>Stonaičių socialinės globos namai (toliau – perkančioji organizacija) siekia įsigyti šilumos energijos tiekimą, eksploatuojant Stonaičių socialinės globos namų katilinę, adresu Babrungo g. 12, Stonaičių k., Plungės r., 60 mėn. laikotarpiui.</w:t>
      </w:r>
    </w:p>
    <w:p w14:paraId="2E8CE01D" w14:textId="77777777" w:rsidR="00806B43" w:rsidRDefault="00B72C5B">
      <w:pPr>
        <w:spacing w:before="240" w:after="120"/>
      </w:pPr>
      <w:r>
        <w:rPr>
          <w:b/>
          <w:bCs/>
        </w:rPr>
        <w:t>1. Pirkimo objektas</w:t>
      </w:r>
    </w:p>
    <w:p w14:paraId="6D7E8137" w14:textId="77777777" w:rsidR="00806B43" w:rsidRDefault="00B72C5B">
      <w:pPr>
        <w:spacing w:after="120" w:line="276" w:lineRule="auto"/>
        <w:jc w:val="both"/>
      </w:pPr>
      <w:r>
        <w:t>1.1. Pirkimo objektas – Šilumos energijos tiekimas, eksploatuojant Stonaičių socialinės globos namų katilinę, adresu Babrungo g. 12, Stonaičių k., Plungės r. (toliau – Prekės).</w:t>
      </w:r>
    </w:p>
    <w:p w14:paraId="292FFC2A" w14:textId="77777777" w:rsidR="00806B43" w:rsidRDefault="00B72C5B">
      <w:pPr>
        <w:spacing w:after="120" w:line="276" w:lineRule="auto"/>
        <w:jc w:val="both"/>
      </w:pPr>
      <w:r>
        <w:t>1.2. Prekės turi būti tiekiamos taip, kad būtų užtikrintas nepertraukiamas, saugus, ekonomiškas, teisės aktų reikalavimus atitinkantis šilumos tiekimas patalpų šildymui ir karšto vandens ruošimui.</w:t>
      </w:r>
    </w:p>
    <w:p w14:paraId="30E9A15D" w14:textId="77777777" w:rsidR="00806B43" w:rsidRDefault="00B72C5B">
      <w:pPr>
        <w:spacing w:after="120" w:line="276" w:lineRule="auto"/>
        <w:jc w:val="both"/>
      </w:pPr>
      <w:r>
        <w:t>1.3. Pirkimo objektas apima visą prekių ir susijusių paslaugų kompleksą, reikalingą tam, kad perkančiosios organizacijos pastatuose būtų užtikrintas tinkamas šildymas šildymo sezono metu ir karšto vandens ruošimas visus metus.</w:t>
      </w:r>
    </w:p>
    <w:p w14:paraId="0DE038EA" w14:textId="77777777" w:rsidR="00806B43" w:rsidRDefault="00B72C5B" w:rsidP="00AA5256">
      <w:pPr>
        <w:spacing w:after="120" w:line="276" w:lineRule="auto"/>
        <w:jc w:val="both"/>
      </w:pPr>
      <w:r>
        <w:t>1.4. Pirkimo objektas nėra skaidomas į atskiras dalis, kadangi perkamas vientisas, tarpusavyje technologiškai ir funkciniu požiūriu susijęs katilinės eksploatavimo, kuro tiekimo, įrangos priežiūros ir šilumos bei karšto vandens gamybos kompleksas. Atskiras šių prekių įsigijimas galėtų apsunkinti atsakomybės paskirstymą, padidinti prekių tiekimo ir susijusių paslaugų koordinavimo riziką ir neužtikrinti vieno atsakingo subjekto už galutinį rezultatą – nenutrūkstamą šilumos ir karšto vandens tiekimą.</w:t>
      </w:r>
    </w:p>
    <w:p w14:paraId="6DF43176" w14:textId="77777777" w:rsidR="00806B43" w:rsidRDefault="00B72C5B" w:rsidP="00AA5256">
      <w:pPr>
        <w:spacing w:after="120" w:line="276" w:lineRule="auto"/>
        <w:jc w:val="both"/>
      </w:pPr>
      <w:r>
        <w:t>1.5. Šilumos energijos tiekimas apima šilumos energijos gamybą ir pardavimą (tiekimą) perkančiajai organizacijai bei perkančiosios organizacijos patalpas nuomojantiems (jomis besinaudojantiems) asmenims (toliau – nuomininkai), kurių šildymo prietaisai prijungti prie objekto šilumos ir (ar) karšto vandens sistemų. Tiekėjas gamina šilumą ir ją tiekia (parduoda) vartotojams pagal apskaitos prietaisų rodmenis. Šioje techninėje specifikacijoje šilumos tiekimas ir šilumos vartotojas suprantami taip, kaip šios sąvokos apibrėžtos Lietuvos Respublikos šilumos ūkio įstatyme: šilumos tiekimas – centralizuotai pagamintos šilumos pristatymas ir pardavimas šilumos vartotojams; šilumos vartotojas – juridinis ar fizinis asmuo, kurio naudojami šildymo prietaisai nustatyta tvarka prijungti prie šilumos perdavimo tinklų ar pastatų šildymo ir karšto vandens sistemų.</w:t>
      </w:r>
    </w:p>
    <w:p w14:paraId="4C1A6E82" w14:textId="77777777" w:rsidR="00806B43" w:rsidRDefault="00B72C5B" w:rsidP="00AA5256">
      <w:pPr>
        <w:spacing w:after="120" w:line="276" w:lineRule="auto"/>
        <w:jc w:val="both"/>
      </w:pPr>
      <w:r>
        <w:t>1.6. Tiekėjas visą sutarties vykdymo laikotarpį atsako už šilumos ir karšto vandens tiekimą objekte esantiems vartotojams (perkančiajai organizacijai ir nuomininkams) ir už atsiskaitymų pagal apskaitos prietaisų rodmenis organizavimą šioje techninėje specifikacijoje nustatyta tvarka.</w:t>
      </w:r>
    </w:p>
    <w:p w14:paraId="2D0E47C5" w14:textId="77777777" w:rsidR="00806B43" w:rsidRDefault="00B72C5B" w:rsidP="00AA5256">
      <w:pPr>
        <w:spacing w:before="240" w:after="120"/>
      </w:pPr>
      <w:r>
        <w:rPr>
          <w:b/>
          <w:bCs/>
        </w:rPr>
        <w:t>2. Objekto ir esamos įrangos aprašymas</w:t>
      </w:r>
    </w:p>
    <w:p w14:paraId="17E4228A" w14:textId="77777777" w:rsidR="00806B43" w:rsidRDefault="00B72C5B">
      <w:pPr>
        <w:spacing w:after="120" w:line="276" w:lineRule="auto"/>
        <w:jc w:val="both"/>
      </w:pPr>
      <w:r>
        <w:t>2.1. Prekės tiekiamos ir susijusios paslaugos teikiamos perkančiosios organizacijos objekte, esančiame adresu Babrungo g. 12, Stonaičių k., Plungės r., kuriame įrengta katilinė. Šiluma ir (ar) karštas vanduo taip pat tiekiami kitiems perkančiosios organizacijos objekto pastatams (patalpoms), nurodytiems šios specifikacijos 9.1 papunktyje.</w:t>
      </w:r>
    </w:p>
    <w:p w14:paraId="260DD709" w14:textId="77777777" w:rsidR="00806B43" w:rsidRDefault="00B72C5B">
      <w:pPr>
        <w:spacing w:after="120" w:line="276" w:lineRule="auto"/>
        <w:jc w:val="both"/>
      </w:pPr>
      <w:r>
        <w:t>2.2. Katilinėje sumontuota ši pagrindinė įranga:</w:t>
      </w:r>
    </w:p>
    <w:p w14:paraId="7BFF3202" w14:textId="77777777" w:rsidR="00806B43" w:rsidRDefault="00B72C5B">
      <w:pPr>
        <w:spacing w:after="120" w:line="276" w:lineRule="auto"/>
        <w:jc w:val="both"/>
      </w:pPr>
      <w:r>
        <w:lastRenderedPageBreak/>
        <w:t>2.2.1. granulinis katilas „GD ECO“, 300 kW galios, sumontuotas 2011 m.;</w:t>
      </w:r>
    </w:p>
    <w:p w14:paraId="082E6A58" w14:textId="77777777" w:rsidR="00806B43" w:rsidRDefault="00B72C5B">
      <w:pPr>
        <w:spacing w:after="120" w:line="276" w:lineRule="auto"/>
        <w:jc w:val="both"/>
      </w:pPr>
      <w:r>
        <w:t>2.2.2. dyzelinis katilas „Viessmann Vitoplex 200“, 200 kW galios, sumontuotas 2011 m., naudojamas kaip rezervinis katilas;</w:t>
      </w:r>
    </w:p>
    <w:p w14:paraId="77B26FEE" w14:textId="77777777" w:rsidR="00806B43" w:rsidRDefault="00B72C5B">
      <w:pPr>
        <w:spacing w:after="120" w:line="276" w:lineRule="auto"/>
        <w:jc w:val="both"/>
      </w:pPr>
      <w:r>
        <w:t>2.2.3. kita katilinės, šilumos tiekimo, karšto vandens ruošimo, vamzdynų, apskaitos, valdymo, saugos, automatikos, kuro tiekimo ir sandėliavimo įranga, reikalinga katilinės funkcionavimui.</w:t>
      </w:r>
    </w:p>
    <w:p w14:paraId="739BDAEB" w14:textId="3DDFCB71" w:rsidR="008A4563" w:rsidRDefault="008A4563">
      <w:pPr>
        <w:spacing w:after="120" w:line="276" w:lineRule="auto"/>
        <w:jc w:val="both"/>
      </w:pPr>
      <w:r>
        <w:t>2.</w:t>
      </w:r>
      <w:r w:rsidR="00CB3393">
        <w:t>3</w:t>
      </w:r>
      <w:r>
        <w:t xml:space="preserve">. </w:t>
      </w:r>
      <w:r w:rsidRPr="008A4563">
        <w:t>Vadovaujantis Valstybinės energetikos reguliavimo tarybos 2018 m. gruodžio 31 d. nutarimu Nr. O3E-470 „Dėl Šilumos sektoriaus įmonių apskaitos atskyrimo ir sąnaudų paskirstymo reikalavimų aprašo patvirtinimo“, ilgalaikio turto nusidėvėjimas skaičiuojamas taikant VERT nustatytus laikotarpius. Pagal Aprašo 4 priedą katilams nustatyta 16 metų nusidėvėjimo laikotarpis.</w:t>
      </w:r>
      <w:r w:rsidR="00CB3393">
        <w:t xml:space="preserve"> Atsižvelgiant į </w:t>
      </w:r>
      <w:r w:rsidR="00B73CA2">
        <w:t xml:space="preserve">Aprašo reikalavimus pasibaigus nustatytam nusidėvėjimo laikotarpiui tiekėjas </w:t>
      </w:r>
      <w:r w:rsidR="00DC535A">
        <w:t xml:space="preserve">savo lėšomis </w:t>
      </w:r>
      <w:r w:rsidR="00B73CA2">
        <w:t xml:space="preserve">turės </w:t>
      </w:r>
      <w:r w:rsidR="00DC535A">
        <w:t>atnaujinti katilinės įrangą.</w:t>
      </w:r>
    </w:p>
    <w:p w14:paraId="137D05FC" w14:textId="0263B46B" w:rsidR="00806B43" w:rsidRDefault="00B72C5B">
      <w:pPr>
        <w:spacing w:after="120" w:line="276" w:lineRule="auto"/>
        <w:jc w:val="both"/>
      </w:pPr>
      <w:r>
        <w:t>2.</w:t>
      </w:r>
      <w:r w:rsidR="00CB3393">
        <w:t>4</w:t>
      </w:r>
      <w:r>
        <w:t>. Preliminarus metinis šilumos poreikis – apie 589 197 kWh.</w:t>
      </w:r>
    </w:p>
    <w:p w14:paraId="3E5B463A" w14:textId="03172B8F" w:rsidR="00806B43" w:rsidRDefault="00B72C5B">
      <w:pPr>
        <w:spacing w:after="120" w:line="276" w:lineRule="auto"/>
        <w:jc w:val="both"/>
      </w:pPr>
      <w:r>
        <w:t>2.</w:t>
      </w:r>
      <w:r w:rsidR="00CB3393">
        <w:t>5</w:t>
      </w:r>
      <w:r>
        <w:t>. Preliminarus metinis energijos poreikis karštam vandeniui ruošti – apie 123 879 kWh.</w:t>
      </w:r>
    </w:p>
    <w:p w14:paraId="4EA1E2F4" w14:textId="2416CA40" w:rsidR="00806B43" w:rsidRDefault="00B72C5B">
      <w:pPr>
        <w:spacing w:after="120" w:line="276" w:lineRule="auto"/>
        <w:jc w:val="both"/>
      </w:pPr>
      <w:r>
        <w:t>2.</w:t>
      </w:r>
      <w:r w:rsidR="00CB3393">
        <w:t>6</w:t>
      </w:r>
      <w:r>
        <w:t>. Karštas vanduo objekte turi būti ruošiamas ir tiekiamas visus metus.</w:t>
      </w:r>
    </w:p>
    <w:p w14:paraId="338C9A36" w14:textId="209A695D" w:rsidR="00806B43" w:rsidRDefault="00B72C5B">
      <w:pPr>
        <w:spacing w:after="120" w:line="276" w:lineRule="auto"/>
        <w:jc w:val="both"/>
      </w:pPr>
      <w:r>
        <w:t>2.</w:t>
      </w:r>
      <w:r w:rsidR="00CB3393">
        <w:t>7</w:t>
      </w:r>
      <w:r>
        <w:t>. Nurodyti šilumos ir karšto vandens poreikiai yra preliminarūs, pateikiami tiekėjų pasiūlymams parengti ir negali būti laikomi perkančiosios organizacijos įsipareigojimu nupirkti konkretų energijos kiekį. Faktinis paslaugų poreikis priklausys nuo klimatinių sąlygų, objekto naudojimo intensyvumo, pastato šiluminių savybių, faktinio karšto vandens vartojimo ir kitų objektyvių aplinkybių.</w:t>
      </w:r>
    </w:p>
    <w:p w14:paraId="3404CEDA" w14:textId="77777777" w:rsidR="00806B43" w:rsidRDefault="00B72C5B">
      <w:pPr>
        <w:spacing w:before="240" w:after="120"/>
      </w:pPr>
      <w:r>
        <w:rPr>
          <w:b/>
          <w:bCs/>
        </w:rPr>
        <w:t>3. Prekių tiekimo tikslas ir siekiamas rezultatas</w:t>
      </w:r>
    </w:p>
    <w:p w14:paraId="378054BE" w14:textId="77777777" w:rsidR="00806B43" w:rsidRDefault="00B72C5B">
      <w:pPr>
        <w:spacing w:after="120" w:line="276" w:lineRule="auto"/>
        <w:jc w:val="both"/>
      </w:pPr>
      <w:r>
        <w:t>3.1. Prekių tiekiamo ir susijusių paslaugų teikimo tikslas – užtikrinti, kad perkančiosios organizacijos objektui būtų nepertraukiamai ir kokybiškai tiekiama šiluma patalpų šildymui ir ruošiamas karštas vanduo, o katilinė ir su ja susijusi įranga būtų eksploatuojama saugiai, teisėtai, patikimai ir ekonomiškai.</w:t>
      </w:r>
    </w:p>
    <w:p w14:paraId="513FC4CE" w14:textId="77777777" w:rsidR="00806B43" w:rsidRDefault="00B72C5B">
      <w:pPr>
        <w:spacing w:after="120" w:line="276" w:lineRule="auto"/>
        <w:jc w:val="both"/>
      </w:pPr>
      <w:r>
        <w:t>3.2. Tiekėjas privalo pasiekti šiuos pagrindinius rezultatus:</w:t>
      </w:r>
    </w:p>
    <w:p w14:paraId="166DED21" w14:textId="77777777" w:rsidR="00806B43" w:rsidRDefault="00B72C5B">
      <w:pPr>
        <w:spacing w:after="120" w:line="276" w:lineRule="auto"/>
        <w:jc w:val="both"/>
      </w:pPr>
      <w:r>
        <w:t>3.2.1. užtikrinti tinkamą patalpų šildymą šildymo sezono metu;</w:t>
      </w:r>
    </w:p>
    <w:p w14:paraId="122EB9BF" w14:textId="77777777" w:rsidR="00806B43" w:rsidRDefault="00B72C5B">
      <w:pPr>
        <w:spacing w:after="120" w:line="276" w:lineRule="auto"/>
        <w:jc w:val="both"/>
      </w:pPr>
      <w:r>
        <w:t>3.2.2. užtikrinti karšto vandens ruošimą visus metus;</w:t>
      </w:r>
    </w:p>
    <w:p w14:paraId="2598950D" w14:textId="77777777" w:rsidR="00806B43" w:rsidRDefault="00B72C5B">
      <w:pPr>
        <w:spacing w:after="120" w:line="276" w:lineRule="auto"/>
        <w:jc w:val="both"/>
      </w:pPr>
      <w:r>
        <w:t>3.2.3. užtikrinti nenutrūkstamą katilinės veikimą, išskyrus objektyviai pagrįstus technologinius, avarinius ar teisės aktų nustatytus atvejus;</w:t>
      </w:r>
    </w:p>
    <w:p w14:paraId="699AE432" w14:textId="77777777" w:rsidR="00806B43" w:rsidRDefault="00B72C5B">
      <w:pPr>
        <w:spacing w:after="120" w:line="276" w:lineRule="auto"/>
        <w:jc w:val="both"/>
      </w:pPr>
      <w:r>
        <w:t>3.2.4. užtikrinti tinkamą kuro tiekimą, pristatymą, sandėliavimą ir naudojimą;</w:t>
      </w:r>
    </w:p>
    <w:p w14:paraId="76312F26" w14:textId="77777777" w:rsidR="00806B43" w:rsidRDefault="00B72C5B">
      <w:pPr>
        <w:spacing w:after="120" w:line="276" w:lineRule="auto"/>
        <w:jc w:val="both"/>
      </w:pPr>
      <w:r>
        <w:t>3.2.5. užtikrinti katilinės įrangos, vamzdynų, apskaitos ir valdymo įrangos priežiūrą;</w:t>
      </w:r>
    </w:p>
    <w:p w14:paraId="57EAAE9A" w14:textId="77777777" w:rsidR="00806B43" w:rsidRDefault="00B72C5B">
      <w:pPr>
        <w:spacing w:after="120" w:line="276" w:lineRule="auto"/>
        <w:jc w:val="both"/>
      </w:pPr>
      <w:r>
        <w:t>3.2.6. savo lėšomis ir rizika šalinti gedimus, avarijas ir atlikti einamuosius remonto darbus, kiek tai susiję su tinkamu paslaugų teikimu;</w:t>
      </w:r>
    </w:p>
    <w:p w14:paraId="61393611" w14:textId="77777777" w:rsidR="00806B43" w:rsidRDefault="00B72C5B">
      <w:pPr>
        <w:spacing w:after="120" w:line="276" w:lineRule="auto"/>
        <w:jc w:val="both"/>
      </w:pPr>
      <w:r>
        <w:t>3.2.7. teikti perkančiajai organizacijai aiškias, periodines ir patikrinamas ataskaitas apie pagamintos ir patiektos šilumos kiekius, kuro sunaudojimą, atliktus priežiūros ir remonto darbus, gedimus, avarijas bei kitus reikšmingus paslaugų teikimo duomenis.</w:t>
      </w:r>
    </w:p>
    <w:p w14:paraId="6ADC0822" w14:textId="77777777" w:rsidR="00806B43" w:rsidRDefault="00B72C5B">
      <w:pPr>
        <w:spacing w:before="240" w:after="120"/>
      </w:pPr>
      <w:r>
        <w:rPr>
          <w:b/>
          <w:bCs/>
        </w:rPr>
        <w:t>4. Susijusių paslaugų apimtis</w:t>
      </w:r>
    </w:p>
    <w:p w14:paraId="1630F804" w14:textId="77777777" w:rsidR="00806B43" w:rsidRDefault="00B72C5B">
      <w:pPr>
        <w:spacing w:after="120" w:line="276" w:lineRule="auto"/>
        <w:jc w:val="both"/>
      </w:pPr>
      <w:r>
        <w:t>4.1. Tiekėjas privalo teikti šias paslaugas:</w:t>
      </w:r>
    </w:p>
    <w:p w14:paraId="6FA76813" w14:textId="77777777" w:rsidR="00806B43" w:rsidRDefault="00B72C5B">
      <w:pPr>
        <w:spacing w:after="120" w:line="276" w:lineRule="auto"/>
        <w:jc w:val="both"/>
      </w:pPr>
      <w:r>
        <w:lastRenderedPageBreak/>
        <w:t>4.1.1. eksploatuoti katilinę ir užtikrinti jos veikimą pagal teisės aktų, įrangos gamintojų, techninės dokumentacijos ir šios techninės specifikacijos reikalavimus;</w:t>
      </w:r>
    </w:p>
    <w:p w14:paraId="04508AB4" w14:textId="77777777" w:rsidR="00806B43" w:rsidRDefault="00B72C5B">
      <w:pPr>
        <w:spacing w:after="120" w:line="276" w:lineRule="auto"/>
        <w:jc w:val="both"/>
      </w:pPr>
      <w:r>
        <w:t>4.1.2. organizuoti ir vykdyti granulių ar kito sutartyje numatyto tinkamo kuro tiekimą į objektą;</w:t>
      </w:r>
    </w:p>
    <w:p w14:paraId="20E5E127" w14:textId="77777777" w:rsidR="00806B43" w:rsidRDefault="00B72C5B">
      <w:pPr>
        <w:spacing w:after="120" w:line="276" w:lineRule="auto"/>
        <w:jc w:val="both"/>
      </w:pPr>
      <w:r>
        <w:t>4.1.3. užtikrinti kuro pristatymą, iškrovimą, sandėliavimą ir tinkamą kuro pateikimą į kuro bunkerį;</w:t>
      </w:r>
    </w:p>
    <w:p w14:paraId="2DFB4CC4" w14:textId="77777777" w:rsidR="00806B43" w:rsidRDefault="00B72C5B">
      <w:pPr>
        <w:spacing w:after="120" w:line="276" w:lineRule="auto"/>
        <w:jc w:val="both"/>
      </w:pPr>
      <w:r>
        <w:t>4.1.4. užtikrinti granulinio katilo veikimą šilumos ir karšto vandens gamybai;</w:t>
      </w:r>
    </w:p>
    <w:p w14:paraId="1CBCCC81" w14:textId="77777777" w:rsidR="00806B43" w:rsidRDefault="00B72C5B">
      <w:pPr>
        <w:spacing w:after="120" w:line="276" w:lineRule="auto"/>
        <w:jc w:val="both"/>
      </w:pPr>
      <w:r>
        <w:t>4.1.5. pagal poreikį naudoti rezervinį dyzelinį katilą, kai pagrindinis katilas negali užtikrinti reikiamo šilumos ar karšto vandens poreikio arba kai tai būtina dėl gedimo, avarijos, profilaktikos, techninės priežiūros ar kitų objektyvių aplinkybių;</w:t>
      </w:r>
    </w:p>
    <w:p w14:paraId="11FE276A" w14:textId="77777777" w:rsidR="00806B43" w:rsidRDefault="00B72C5B">
      <w:pPr>
        <w:spacing w:after="120" w:line="276" w:lineRule="auto"/>
        <w:jc w:val="both"/>
      </w:pPr>
      <w:r>
        <w:t>4.1.6. atlikti katilinės įrangos techninę priežiūrą;</w:t>
      </w:r>
    </w:p>
    <w:p w14:paraId="5E3AC9F9" w14:textId="77777777" w:rsidR="00806B43" w:rsidRDefault="00B72C5B">
      <w:pPr>
        <w:spacing w:after="120" w:line="276" w:lineRule="auto"/>
        <w:jc w:val="both"/>
      </w:pPr>
      <w:r>
        <w:t>4.1.7. atlikti katilinės įrangos einamąjį remontą;</w:t>
      </w:r>
    </w:p>
    <w:p w14:paraId="106345B4" w14:textId="77777777" w:rsidR="00806B43" w:rsidRDefault="00B72C5B">
      <w:pPr>
        <w:spacing w:after="120" w:line="276" w:lineRule="auto"/>
        <w:jc w:val="both"/>
      </w:pPr>
      <w:r>
        <w:t>4.1.8. šalinti gedimus ir avarijas;</w:t>
      </w:r>
    </w:p>
    <w:p w14:paraId="4B75C19D" w14:textId="77777777" w:rsidR="00806B43" w:rsidRDefault="00B72C5B">
      <w:pPr>
        <w:spacing w:after="120" w:line="276" w:lineRule="auto"/>
        <w:jc w:val="both"/>
      </w:pPr>
      <w:r>
        <w:t>4.1.9. prižiūrėti šilumos ir karšto vandens tiekimo vamzdynus, esančius tiekėjo atsakomybės ribose;</w:t>
      </w:r>
    </w:p>
    <w:p w14:paraId="7F9178DA" w14:textId="77777777" w:rsidR="00806B43" w:rsidRDefault="00B72C5B">
      <w:pPr>
        <w:spacing w:after="120" w:line="276" w:lineRule="auto"/>
        <w:jc w:val="both"/>
      </w:pPr>
      <w:r>
        <w:t>4.1.10. vykdyti vamzdynų priežiūrą ir remontą tiek, kiek tai būtina nenutrūkstamam šilumos ir karšto vandens tiekimui užtikrinti;</w:t>
      </w:r>
    </w:p>
    <w:p w14:paraId="0AD634B7" w14:textId="77777777" w:rsidR="00806B43" w:rsidRDefault="00B72C5B">
      <w:pPr>
        <w:spacing w:after="120" w:line="276" w:lineRule="auto"/>
        <w:jc w:val="both"/>
      </w:pPr>
      <w:r>
        <w:t>4.1.11. užtikrinti šilumos ir karšto vandens apskaitos prietaisų veikimą;</w:t>
      </w:r>
    </w:p>
    <w:p w14:paraId="56B10B26" w14:textId="77777777" w:rsidR="00806B43" w:rsidRDefault="00B72C5B">
      <w:pPr>
        <w:spacing w:after="120" w:line="276" w:lineRule="auto"/>
        <w:jc w:val="both"/>
      </w:pPr>
      <w:r>
        <w:t>4.1.12. organizuoti ir atlikti arba užtikrinti apskaitos prietaisų metrologines patikras teisės aktų nustatyta tvarka;</w:t>
      </w:r>
    </w:p>
    <w:p w14:paraId="61059342" w14:textId="77777777" w:rsidR="00806B43" w:rsidRDefault="00B72C5B">
      <w:pPr>
        <w:spacing w:after="120" w:line="276" w:lineRule="auto"/>
        <w:jc w:val="both"/>
      </w:pPr>
      <w:r>
        <w:t>4.1.13. tvarkyti katilinės eksploatavimo dokumentaciją;</w:t>
      </w:r>
    </w:p>
    <w:p w14:paraId="2DEF3EBE" w14:textId="77777777" w:rsidR="00806B43" w:rsidRDefault="00B72C5B">
      <w:pPr>
        <w:spacing w:after="120" w:line="276" w:lineRule="auto"/>
        <w:jc w:val="both"/>
      </w:pPr>
      <w:r>
        <w:t>4.1.14. teikti perkančiajai organizacijai periodines ataskaitas;</w:t>
      </w:r>
    </w:p>
    <w:p w14:paraId="4E46CADA" w14:textId="77777777" w:rsidR="00806B43" w:rsidRDefault="00B72C5B">
      <w:pPr>
        <w:spacing w:after="120" w:line="276" w:lineRule="auto"/>
        <w:jc w:val="both"/>
      </w:pPr>
      <w:r>
        <w:t>4.1.15. užtikrinti, kad paslaugas teikiantys darbuotojai turėtų reikiamą kvalifikaciją, kompetenciją ir teisę dirbti su atitinkama įranga;</w:t>
      </w:r>
    </w:p>
    <w:p w14:paraId="0CE0E025" w14:textId="77777777" w:rsidR="00806B43" w:rsidRDefault="00B72C5B">
      <w:pPr>
        <w:spacing w:after="120" w:line="276" w:lineRule="auto"/>
        <w:jc w:val="both"/>
      </w:pPr>
      <w:r>
        <w:t>4.1.16. vykdyti kitas būtinas funkcijas, tiesiogiai susijusias su šilumos ir karšto vandens gamybos, katilinės eksploatavimo ir nenutrūkstamo paslaugų teikimo užtikrinimu.</w:t>
      </w:r>
    </w:p>
    <w:p w14:paraId="2A03A1D7" w14:textId="77777777" w:rsidR="00806B43" w:rsidRDefault="00B72C5B">
      <w:pPr>
        <w:spacing w:before="240" w:after="120"/>
      </w:pPr>
      <w:r>
        <w:rPr>
          <w:b/>
          <w:bCs/>
        </w:rPr>
        <w:t>5. Prekių/ kuro tiekimo reikalavimai</w:t>
      </w:r>
    </w:p>
    <w:p w14:paraId="686489FF" w14:textId="77777777" w:rsidR="00806B43" w:rsidRDefault="00B72C5B">
      <w:pPr>
        <w:spacing w:after="120" w:line="276" w:lineRule="auto"/>
        <w:jc w:val="both"/>
      </w:pPr>
      <w:r>
        <w:t>5.1. Tiekėjas privalo savo sąskaita organizuoti kuro, reikalingo šilumos ir karšto vandens gamybai, tiekimą į objektą.</w:t>
      </w:r>
    </w:p>
    <w:p w14:paraId="740EF41E" w14:textId="77777777" w:rsidR="00806B43" w:rsidRDefault="00B72C5B">
      <w:pPr>
        <w:spacing w:after="120" w:line="276" w:lineRule="auto"/>
        <w:jc w:val="both"/>
      </w:pPr>
      <w:r>
        <w:t>5.2. Pagrindinis kuras – medienos granulės, tinkamos esamam granuliniam katilui eksploatuoti.</w:t>
      </w:r>
    </w:p>
    <w:p w14:paraId="7CB82618" w14:textId="77777777" w:rsidR="00806B43" w:rsidRDefault="00B72C5B">
      <w:pPr>
        <w:spacing w:after="120" w:line="276" w:lineRule="auto"/>
        <w:jc w:val="both"/>
      </w:pPr>
      <w:r>
        <w:t>5.3. Tiekėjas privalo užtikrinti, kad tiekiamas kuras būtų tinkamos kokybės, saugus naudoti, atitiktų katilo techninius reikalavimus, gamintojo rekomendacijas ir teisės aktų reikalavimus.</w:t>
      </w:r>
    </w:p>
    <w:p w14:paraId="3F9A6905" w14:textId="77777777" w:rsidR="00806B43" w:rsidRDefault="00B72C5B">
      <w:pPr>
        <w:spacing w:after="120" w:line="276" w:lineRule="auto"/>
        <w:jc w:val="both"/>
      </w:pPr>
      <w:r>
        <w:t>5.4. Tiekėjas atsako už kuro kiekį, kokybę, tiekimo nepertraukiamumą, kuro sandėliavimo sąlygas ir tai, kad kuro trūkumas nesutrikdytų šildymo ar karšto vandens ruošimo.</w:t>
      </w:r>
    </w:p>
    <w:p w14:paraId="21BBB9DD" w14:textId="77777777" w:rsidR="00806B43" w:rsidRDefault="00B72C5B">
      <w:pPr>
        <w:spacing w:after="120" w:line="276" w:lineRule="auto"/>
        <w:jc w:val="both"/>
      </w:pPr>
      <w:r>
        <w:t>5.5. Tiekėjas privalo planuoti kuro poreikį taip, kad objekte nuolat būtų pakankamas kuro kiekis nepertraukiamam katilinės darbui užtikrinti.</w:t>
      </w:r>
    </w:p>
    <w:p w14:paraId="39D60CFB" w14:textId="77777777" w:rsidR="00806B43" w:rsidRDefault="00B72C5B">
      <w:pPr>
        <w:spacing w:after="120" w:line="276" w:lineRule="auto"/>
        <w:jc w:val="both"/>
      </w:pPr>
      <w:r>
        <w:lastRenderedPageBreak/>
        <w:t>5.6. Tiekėjas negali remtis kuro tiekimo organizavimo problemomis kaip pagrindu nevykdyti ar netinkamai vykdyti šilumos ir karšto vandens tiekimo įsipareigojimus, išskyrus nenugalimos jėgos aplinkybes, jeigu jos įrodomos teisės aktų nustatyta tvarka.</w:t>
      </w:r>
    </w:p>
    <w:p w14:paraId="63BCCDC7" w14:textId="77777777" w:rsidR="00806B43" w:rsidRDefault="00B72C5B">
      <w:pPr>
        <w:spacing w:after="120" w:line="276" w:lineRule="auto"/>
        <w:jc w:val="both"/>
      </w:pPr>
      <w:r>
        <w:t>5.7. Rezervinio dyzelinio katilo kuras turi būti užtikrinamas tokia apimtimi, kad rezervinis katilas galėtų būti naudojamas tada, kai tai būtina nepertraukiamam šilumos ar karšto vandens tiekimui užtikrinti.</w:t>
      </w:r>
    </w:p>
    <w:p w14:paraId="5D2F27E7" w14:textId="77777777" w:rsidR="00806B43" w:rsidRDefault="00B72C5B">
      <w:pPr>
        <w:spacing w:before="240" w:after="120"/>
      </w:pPr>
      <w:r>
        <w:rPr>
          <w:b/>
          <w:bCs/>
        </w:rPr>
        <w:t>6. Katilinės eksploatavimo ir priežiūros reikalavimai</w:t>
      </w:r>
    </w:p>
    <w:p w14:paraId="751AB63C" w14:textId="77777777" w:rsidR="00806B43" w:rsidRDefault="00B72C5B">
      <w:pPr>
        <w:spacing w:after="120" w:line="276" w:lineRule="auto"/>
        <w:jc w:val="both"/>
      </w:pPr>
      <w:r>
        <w:t>6.1. Tiekėjas privalo eksploatuoti katilinę profesionaliai, saugiai ir laikydamasis visų taikomų teisės aktų, įrangos gamintojų instrukcijų, darbų saugos, priešgaisrinės saugos, aplinkos apsaugos, energetikos objektų eksploatavimo ir kitų privalomų reikalavimų.</w:t>
      </w:r>
    </w:p>
    <w:p w14:paraId="1CCE1C87" w14:textId="77777777" w:rsidR="00806B43" w:rsidRDefault="00B72C5B">
      <w:pPr>
        <w:spacing w:after="120" w:line="276" w:lineRule="auto"/>
        <w:jc w:val="both"/>
      </w:pPr>
      <w:r>
        <w:t>6.2. Tiekėjas privalo užtikrinti nuolatinę katilinės įrangos būklės kontrolę.</w:t>
      </w:r>
    </w:p>
    <w:p w14:paraId="2A291CEB" w14:textId="77777777" w:rsidR="00806B43" w:rsidRDefault="00B72C5B">
      <w:pPr>
        <w:spacing w:after="120" w:line="276" w:lineRule="auto"/>
        <w:jc w:val="both"/>
      </w:pPr>
      <w:r>
        <w:t>6.3. Tiekėjas privalo atlikti prevencinę įrangos priežiūrą, kad būtų išvengta gedimų, avarijų, neplanuotų sustojimų ir paslaugų teikimo sutrikimų.</w:t>
      </w:r>
    </w:p>
    <w:p w14:paraId="06472DDB" w14:textId="77777777" w:rsidR="00806B43" w:rsidRDefault="00B72C5B">
      <w:pPr>
        <w:spacing w:after="120" w:line="276" w:lineRule="auto"/>
        <w:jc w:val="both"/>
      </w:pPr>
      <w:r>
        <w:t>6.4. Tiekėjas privalo užtikrinti pagrindinio ir rezervinio katilų tinkamą techninę būklę.</w:t>
      </w:r>
    </w:p>
    <w:p w14:paraId="73B6CCCC" w14:textId="77777777" w:rsidR="00806B43" w:rsidRDefault="00B72C5B">
      <w:pPr>
        <w:spacing w:after="120" w:line="276" w:lineRule="auto"/>
        <w:jc w:val="both"/>
      </w:pPr>
      <w:r>
        <w:t>6.5. Tiekėjas privalo atlikti katilų, degiklių, kuro tiekimo sistemų, šilumokaičių, siurblių, automatikos, saugos, valdymo ir apskaitos įrangos priežiūrą.</w:t>
      </w:r>
    </w:p>
    <w:p w14:paraId="46DBAEB0" w14:textId="77777777" w:rsidR="00806B43" w:rsidRDefault="00B72C5B">
      <w:pPr>
        <w:spacing w:after="120" w:line="276" w:lineRule="auto"/>
        <w:jc w:val="both"/>
      </w:pPr>
      <w:r>
        <w:t>6.6. Tiekėjas privalo užtikrinti, kad katilinės eksploatavimo dokumentai būtų pildomi tiksliai, laiku ir būtų prieinami perkančiajai organizacijai.</w:t>
      </w:r>
    </w:p>
    <w:p w14:paraId="74C96416" w14:textId="77777777" w:rsidR="00806B43" w:rsidRDefault="00B72C5B">
      <w:pPr>
        <w:spacing w:after="120" w:line="276" w:lineRule="auto"/>
        <w:jc w:val="both"/>
      </w:pPr>
      <w:r>
        <w:t>6.7. Tiekėjas privalo užtikrinti, kad visi darbai būtų atliekami taip, kad nebūtų keliama grėsmė žmonių sveikatai, gyvybei, turtui, aplinkai ir pastato inžinerinėms sistemoms.</w:t>
      </w:r>
    </w:p>
    <w:p w14:paraId="6D118B23" w14:textId="77777777" w:rsidR="00806B43" w:rsidRDefault="00B72C5B">
      <w:pPr>
        <w:spacing w:before="240" w:after="120"/>
      </w:pPr>
      <w:r>
        <w:rPr>
          <w:b/>
          <w:bCs/>
        </w:rPr>
        <w:t>7. Gedimų, avarijų ir remonto darbų reikalavimai</w:t>
      </w:r>
    </w:p>
    <w:p w14:paraId="5513B453" w14:textId="77777777" w:rsidR="00806B43" w:rsidRDefault="00B72C5B">
      <w:pPr>
        <w:spacing w:after="120" w:line="276" w:lineRule="auto"/>
        <w:jc w:val="both"/>
      </w:pPr>
      <w:r>
        <w:t>7.1. Tiekėjas privalo savo lėšomis šalinti visus katilinės įrangos, kuro tiekimo sistemos, šilumos gamybos, karšto vandens ruošimo, vamzdynų, apskaitos ir kitų su paslaugų teikimu susijusių sistemų gedimus ir avarijas, jeigu šie gedimai ar avarijos nėra atsiradę dėl perkančiosios organizacijos kaltės arba trečiųjų asmenų veiksmų, už kuriuos tiekėjas neatsako.</w:t>
      </w:r>
    </w:p>
    <w:p w14:paraId="6FF9C2AB" w14:textId="77777777" w:rsidR="00806B43" w:rsidRDefault="00B72C5B">
      <w:pPr>
        <w:spacing w:after="120" w:line="276" w:lineRule="auto"/>
        <w:jc w:val="both"/>
      </w:pPr>
      <w:r>
        <w:t>7.2. Tiekėjas privalo reaguoti į avarinius pranešimus nedelsdamas, bet ne vėliau kaip per sutartyje nustatytą terminą.</w:t>
      </w:r>
    </w:p>
    <w:p w14:paraId="5BAE1740" w14:textId="77777777" w:rsidR="00806B43" w:rsidRDefault="00B72C5B">
      <w:pPr>
        <w:spacing w:after="120" w:line="276" w:lineRule="auto"/>
        <w:jc w:val="both"/>
      </w:pPr>
      <w:r>
        <w:t>7.3. Rekomenduojami minimalūs reagavimo terminai:</w:t>
      </w:r>
    </w:p>
    <w:p w14:paraId="40BED947" w14:textId="77777777" w:rsidR="00806B43" w:rsidRDefault="00B72C5B">
      <w:pPr>
        <w:spacing w:after="120" w:line="276" w:lineRule="auto"/>
        <w:jc w:val="both"/>
      </w:pPr>
      <w:r>
        <w:t>7.3.1. avarinis šilumos ar karšto vandens tiekimo sutrikimas šildymo sezono metu – reagavimas ne vėliau kaip per 2 valandas nuo pranešimo gavimo;</w:t>
      </w:r>
    </w:p>
    <w:p w14:paraId="74A24943" w14:textId="77777777" w:rsidR="00806B43" w:rsidRDefault="00B72C5B">
      <w:pPr>
        <w:spacing w:after="120" w:line="276" w:lineRule="auto"/>
        <w:jc w:val="both"/>
      </w:pPr>
      <w:r>
        <w:t>7.3.2. avarinis karšto vandens ruošimo sutrikimas ne šildymo sezono metu – reagavimas ne vėliau kaip per 4 valandas nuo pranešimo gavimo;</w:t>
      </w:r>
    </w:p>
    <w:p w14:paraId="10E192B1" w14:textId="77777777" w:rsidR="00806B43" w:rsidRDefault="00B72C5B">
      <w:pPr>
        <w:spacing w:after="120" w:line="276" w:lineRule="auto"/>
        <w:jc w:val="both"/>
      </w:pPr>
      <w:r>
        <w:t>7.3.3. kiti gedimai, neturintys tiesioginės įtakos šilumos ar karšto vandens tiekimo nepertraukiamumui – reagavimas ne vėliau kaip per 1 darbo dieną.</w:t>
      </w:r>
    </w:p>
    <w:p w14:paraId="38C553D0" w14:textId="77777777" w:rsidR="00806B43" w:rsidRDefault="00B72C5B">
      <w:pPr>
        <w:spacing w:after="120" w:line="276" w:lineRule="auto"/>
        <w:jc w:val="both"/>
      </w:pPr>
      <w:r>
        <w:t>7.4. Gedimai turi būti šalinami nedelsiant ir per techniškai įmanomą trumpiausią terminą.</w:t>
      </w:r>
    </w:p>
    <w:p w14:paraId="052D1F4B" w14:textId="77777777" w:rsidR="00806B43" w:rsidRDefault="00B72C5B">
      <w:pPr>
        <w:spacing w:after="120" w:line="276" w:lineRule="auto"/>
        <w:jc w:val="both"/>
      </w:pPr>
      <w:r>
        <w:t>7.5. Jeigu gedimo ar avarijos negalima pašalinti nedelsiant, tiekėjas privalo informuoti perkančiąją organizaciją apie priežastis, numatomą pašalinimo terminą ir laikinąsias priemones, kuriomis bus užtikrinamas paslaugų tęstinumas.</w:t>
      </w:r>
    </w:p>
    <w:p w14:paraId="2F1633B9" w14:textId="77777777" w:rsidR="00806B43" w:rsidRDefault="00B72C5B">
      <w:pPr>
        <w:spacing w:after="120" w:line="276" w:lineRule="auto"/>
        <w:jc w:val="both"/>
      </w:pPr>
      <w:r>
        <w:lastRenderedPageBreak/>
        <w:t>7.6. Tiekėjas privalo turėti galimybę operatyviai gauti atsargines dalis, medžiagas, kurą ir kitus resursus, reikalingus gedimams šalinti.</w:t>
      </w:r>
    </w:p>
    <w:p w14:paraId="01CB11E2" w14:textId="77777777" w:rsidR="00806B43" w:rsidRDefault="00B72C5B">
      <w:pPr>
        <w:spacing w:after="120" w:line="276" w:lineRule="auto"/>
        <w:jc w:val="both"/>
      </w:pPr>
      <w:r>
        <w:t>7.7. Visi atlikti remonto ir avarijų šalinimo darbai turi būti fiksuojami ataskaitose arba techninės priežiūros žurnale.</w:t>
      </w:r>
    </w:p>
    <w:p w14:paraId="6679BE20" w14:textId="77777777" w:rsidR="00806B43" w:rsidRDefault="00B72C5B">
      <w:pPr>
        <w:spacing w:before="240" w:after="120"/>
      </w:pPr>
      <w:r>
        <w:rPr>
          <w:b/>
          <w:bCs/>
        </w:rPr>
        <w:t>8. Šilumos ir karšto vandens tiekimo reikalavimai</w:t>
      </w:r>
    </w:p>
    <w:p w14:paraId="677FC637" w14:textId="77777777" w:rsidR="00806B43" w:rsidRDefault="00B72C5B">
      <w:pPr>
        <w:spacing w:after="120" w:line="276" w:lineRule="auto"/>
        <w:jc w:val="both"/>
      </w:pPr>
      <w:r>
        <w:t>8.1. Tiekėjas privalo užtikrinti tokį šilumos tiekimą, kad perkančiosios organizacijos patalpose būtų palaikoma teisės aktų ir higienos normų reikalavimus atitinkanti temperatūra.</w:t>
      </w:r>
    </w:p>
    <w:p w14:paraId="2BE40EBD" w14:textId="77777777" w:rsidR="00806B43" w:rsidRDefault="00B72C5B">
      <w:pPr>
        <w:spacing w:after="120" w:line="276" w:lineRule="auto"/>
        <w:jc w:val="both"/>
      </w:pPr>
      <w:r>
        <w:t>8.2. Tiekėjas privalo užtikrinti, kad karštas vanduo būtų ruošiamas ir tiekiamas visus metus.</w:t>
      </w:r>
    </w:p>
    <w:p w14:paraId="67162B92" w14:textId="77777777" w:rsidR="00806B43" w:rsidRDefault="00B72C5B">
      <w:pPr>
        <w:spacing w:after="120" w:line="276" w:lineRule="auto"/>
        <w:jc w:val="both"/>
      </w:pPr>
      <w:r>
        <w:t>8.3. Tiekėjas privalo valdyti katilinės darbą taip, kad energija būtų gaminama racionaliai, taupiai ir ekonomiškai, nebloginant paslaugų kokybės.</w:t>
      </w:r>
    </w:p>
    <w:p w14:paraId="589261BF" w14:textId="77777777" w:rsidR="00806B43" w:rsidRDefault="00B72C5B">
      <w:pPr>
        <w:spacing w:after="120" w:line="276" w:lineRule="auto"/>
        <w:jc w:val="both"/>
      </w:pPr>
      <w:r>
        <w:t>8.4. Tiekėjas privalo užtikrinti tinkamą katilinės įrangos reguliavimą pagal faktinį šilumos ir karšto vandens poreikį.</w:t>
      </w:r>
    </w:p>
    <w:p w14:paraId="02BCB0D6" w14:textId="77777777" w:rsidR="00806B43" w:rsidRDefault="00B72C5B">
      <w:pPr>
        <w:spacing w:after="120" w:line="276" w:lineRule="auto"/>
        <w:jc w:val="both"/>
      </w:pPr>
      <w:r>
        <w:t>8.5. Tiekėjas privalo imtis visų pagrįstų priemonių, kad būtų mažinami energijos nuostoliai, išvengiama perteklinio kuro sunaudojimo ir užtikrinamas racionalus perkančiosios organizacijos lėšų naudojimas.</w:t>
      </w:r>
    </w:p>
    <w:p w14:paraId="1BD8AA0E" w14:textId="77777777" w:rsidR="00806B43" w:rsidRDefault="00B72C5B">
      <w:pPr>
        <w:spacing w:after="120" w:line="276" w:lineRule="auto"/>
        <w:jc w:val="both"/>
      </w:pPr>
      <w:r>
        <w:t>8.6. Tiekėjas privalo užtikrinti paslaugų tęstinumą tiek šildymo sezono metu, tiek ne šildymo sezono metu, kai ruošiamas karštas vanduo.</w:t>
      </w:r>
    </w:p>
    <w:p w14:paraId="6200AA49" w14:textId="77777777" w:rsidR="00806B43" w:rsidRDefault="00B72C5B">
      <w:pPr>
        <w:spacing w:before="240" w:after="120"/>
      </w:pPr>
      <w:r>
        <w:rPr>
          <w:b/>
          <w:bCs/>
        </w:rPr>
        <w:t>9. Apskaita, matavimai ir metrologinės patikros</w:t>
      </w:r>
    </w:p>
    <w:p w14:paraId="4E91A323" w14:textId="77777777" w:rsidR="00806B43" w:rsidRDefault="00B72C5B" w:rsidP="00AA5256">
      <w:pPr>
        <w:spacing w:after="120" w:line="276" w:lineRule="auto"/>
        <w:jc w:val="both"/>
      </w:pPr>
      <w:r>
        <w:t>9.1. Tiekėjas privalo užtikrinti, kad šilumos ir karšto vandens apskaitos prietaisai veiktų tinkamai ir būtų naudojami teisės aktų nustatyta tvarka.</w:t>
      </w:r>
    </w:p>
    <w:p w14:paraId="442C4FC7" w14:textId="77777777" w:rsidR="00806B43" w:rsidRDefault="00B72C5B" w:rsidP="00AA5256">
      <w:pPr>
        <w:spacing w:after="120" w:line="276" w:lineRule="auto"/>
        <w:jc w:val="both"/>
      </w:pPr>
      <w:r>
        <w:t>9.1.1. Šilumos apskaitą vykdyti pagal įrengtus skaitiklius objektuose: Babrungo g. 12 B, Babrungo g. 12 C ir Babrungo g. 12.</w:t>
      </w:r>
    </w:p>
    <w:p w14:paraId="72FD6BDE" w14:textId="77777777" w:rsidR="00806B43" w:rsidRDefault="00B72C5B" w:rsidP="00AA5256">
      <w:pPr>
        <w:spacing w:after="120" w:line="276" w:lineRule="auto"/>
        <w:jc w:val="both"/>
      </w:pPr>
      <w:r>
        <w:t>9.1.2. Adresu Babrungo g. 10, esančiose stalių dirbtuvėse, reikalinga įrengti šilumos apskaitos prietaisus: vienas prietaisas minkšto inventoriaus sandėlio šildymo apskaitai, antras – skalbyklos ir buitinių patalpų šildymo apskaitai.</w:t>
      </w:r>
    </w:p>
    <w:p w14:paraId="7F201709" w14:textId="77777777" w:rsidR="00806B43" w:rsidRDefault="00B72C5B" w:rsidP="00AA5256">
      <w:pPr>
        <w:spacing w:after="120" w:line="276" w:lineRule="auto"/>
        <w:jc w:val="both"/>
      </w:pPr>
      <w:r>
        <w:t>9.1.3. Tiekėjas pagal poreikį (siekiant užtikrinti atskirą kiekvieno vartotojo – perkančiosios organizacijos ir kiekvieno nuomininko – suvartotos šilumos ir (ar) karšto vandens apskaitą) privalo savo lėšomis sumontuoti (įrengti) papildomus šilumos ir (ar) karšto vandens apskaitos prietaisus, būtinus tam, kad būtų galima atskirai apskaityti kiekvieno vartotojo suvartotą šilumos ir (ar) karšto vandens kiekį.</w:t>
      </w:r>
    </w:p>
    <w:p w14:paraId="0D20A9FC" w14:textId="77777777" w:rsidR="00806B43" w:rsidRDefault="00B72C5B" w:rsidP="00AA5256">
      <w:pPr>
        <w:spacing w:after="120" w:line="276" w:lineRule="auto"/>
        <w:jc w:val="both"/>
      </w:pPr>
      <w:r>
        <w:t>9.1.4. Įrengiami apskaitos prietaisai turi atitikti teisės aktų reikalavimus, būti metrologiškai patikrinti ir tinkami atsiskaitymui pagal jų rodmenis. Apskaitos prietaisų įrengimo, priežiūros ir metrologinių patikrų išlaidas tiekėjas įskaičiuoja į pasiūlymo kainą.</w:t>
      </w:r>
    </w:p>
    <w:p w14:paraId="3925E9CF" w14:textId="77777777" w:rsidR="00806B43" w:rsidRDefault="00B72C5B" w:rsidP="00AA5256">
      <w:pPr>
        <w:spacing w:after="120" w:line="276" w:lineRule="auto"/>
        <w:jc w:val="both"/>
      </w:pPr>
      <w:r>
        <w:t>9.1.5. Tiekėjas, prieš įrengdamas ar keisdamas apskaitos prietaisų schemą, suderina apskaitos taškų išdėstymą su perkančiąja organizacija.</w:t>
      </w:r>
    </w:p>
    <w:p w14:paraId="7E878C0D" w14:textId="77777777" w:rsidR="00806B43" w:rsidRDefault="00B72C5B" w:rsidP="00AA5256">
      <w:pPr>
        <w:spacing w:after="120" w:line="276" w:lineRule="auto"/>
        <w:jc w:val="both"/>
      </w:pPr>
      <w:r>
        <w:t>9.2. Tiekėjas privalo organizuoti ir užtikrinti apskaitos prietaisų metrologines patikras teisės aktų nustatytais terminais.</w:t>
      </w:r>
    </w:p>
    <w:p w14:paraId="3114D778" w14:textId="77777777" w:rsidR="00806B43" w:rsidRDefault="00B72C5B" w:rsidP="00AA5256">
      <w:pPr>
        <w:spacing w:after="120" w:line="276" w:lineRule="auto"/>
        <w:jc w:val="both"/>
      </w:pPr>
      <w:r>
        <w:t>9.3. Tiekėjas privalo fiksuoti ir perkančiajai organizacijai teikti duomenis apie:</w:t>
      </w:r>
    </w:p>
    <w:p w14:paraId="079ADD1B" w14:textId="77777777" w:rsidR="00806B43" w:rsidRDefault="00B72C5B" w:rsidP="00AA5256">
      <w:pPr>
        <w:spacing w:after="120" w:line="276" w:lineRule="auto"/>
        <w:jc w:val="both"/>
      </w:pPr>
      <w:r>
        <w:lastRenderedPageBreak/>
        <w:t>9.3.1. pagamintos ir patiektos šilumos kiekį kWh;</w:t>
      </w:r>
    </w:p>
    <w:p w14:paraId="5B21055C" w14:textId="77777777" w:rsidR="00806B43" w:rsidRDefault="00B72C5B" w:rsidP="00AA5256">
      <w:pPr>
        <w:spacing w:after="120" w:line="276" w:lineRule="auto"/>
        <w:jc w:val="both"/>
      </w:pPr>
      <w:r>
        <w:t>9.3.2. šilumos kiekį, sunaudotą patalpų šildymui;</w:t>
      </w:r>
    </w:p>
    <w:p w14:paraId="1CD78F3D" w14:textId="77777777" w:rsidR="00806B43" w:rsidRDefault="00B72C5B" w:rsidP="00AA5256">
      <w:pPr>
        <w:spacing w:after="120" w:line="276" w:lineRule="auto"/>
        <w:jc w:val="both"/>
      </w:pPr>
      <w:r>
        <w:t>9.3.3. šilumos kiekį, sunaudotą karštam vandeniui ruošti;</w:t>
      </w:r>
    </w:p>
    <w:p w14:paraId="149ED175" w14:textId="77777777" w:rsidR="00806B43" w:rsidRDefault="00B72C5B" w:rsidP="00AA5256">
      <w:pPr>
        <w:spacing w:after="120" w:line="276" w:lineRule="auto"/>
        <w:jc w:val="both"/>
      </w:pPr>
      <w:r>
        <w:t>9.3.4. kuro sunaudojimą;</w:t>
      </w:r>
    </w:p>
    <w:p w14:paraId="2BD6351F" w14:textId="77777777" w:rsidR="00806B43" w:rsidRDefault="00B72C5B" w:rsidP="00AA5256">
      <w:pPr>
        <w:spacing w:after="120" w:line="276" w:lineRule="auto"/>
        <w:jc w:val="both"/>
      </w:pPr>
      <w:r>
        <w:t>9.3.5. rezervinio katilo naudojimo atvejus ir priežastis;</w:t>
      </w:r>
    </w:p>
    <w:p w14:paraId="53C0A1E7" w14:textId="77777777" w:rsidR="00806B43" w:rsidRDefault="00B72C5B" w:rsidP="00AA5256">
      <w:pPr>
        <w:spacing w:after="120" w:line="276" w:lineRule="auto"/>
        <w:jc w:val="both"/>
      </w:pPr>
      <w:r>
        <w:t>9.3.6. gedimus, avarijas, atliktus remonto ir priežiūros darbus;</w:t>
      </w:r>
    </w:p>
    <w:p w14:paraId="20100B3D" w14:textId="77777777" w:rsidR="00806B43" w:rsidRDefault="00B72C5B" w:rsidP="00AA5256">
      <w:pPr>
        <w:spacing w:after="120" w:line="276" w:lineRule="auto"/>
        <w:jc w:val="both"/>
      </w:pPr>
      <w:r>
        <w:t>9.3.7. apskaitos prietaisų patikros terminus ir rezultatus.</w:t>
      </w:r>
    </w:p>
    <w:p w14:paraId="228BE15A" w14:textId="77777777" w:rsidR="00806B43" w:rsidRDefault="00B72C5B" w:rsidP="00AA5256">
      <w:pPr>
        <w:spacing w:after="120" w:line="276" w:lineRule="auto"/>
        <w:jc w:val="both"/>
      </w:pPr>
      <w:r>
        <w:t>9.4. Vien sąskaitos pateikimas nelaikomas pakankama ataskaita apie paslaugų teikimą. Tiekėjas privalo kartu su sąskaita pateikti aiškią mėnesinę ataskaitą, kurioje būtų nurodyti faktiniai suteiktų paslaugų ir energijos gamybos duomenys.</w:t>
      </w:r>
    </w:p>
    <w:p w14:paraId="6B510A64" w14:textId="77777777" w:rsidR="00806B43" w:rsidRDefault="00B72C5B" w:rsidP="00AA5256">
      <w:pPr>
        <w:spacing w:after="120" w:line="276" w:lineRule="auto"/>
        <w:jc w:val="both"/>
      </w:pPr>
      <w:r>
        <w:t>9.5. Mėnesinėje ataskaitoje turi būti nurodyta bent:</w:t>
      </w:r>
    </w:p>
    <w:p w14:paraId="1F089039" w14:textId="77777777" w:rsidR="00806B43" w:rsidRDefault="00B72C5B" w:rsidP="00AA5256">
      <w:pPr>
        <w:spacing w:after="120" w:line="276" w:lineRule="auto"/>
        <w:jc w:val="both"/>
      </w:pPr>
      <w:r>
        <w:t>9.5.1. ataskaitinis laikotarpis;</w:t>
      </w:r>
    </w:p>
    <w:p w14:paraId="269191C8" w14:textId="77777777" w:rsidR="00806B43" w:rsidRDefault="00B72C5B" w:rsidP="00AA5256">
      <w:pPr>
        <w:spacing w:after="120" w:line="276" w:lineRule="auto"/>
        <w:jc w:val="both"/>
      </w:pPr>
      <w:r>
        <w:t>9.5.2. pagamintos ir patiektos šilumos kiekis kWh;</w:t>
      </w:r>
    </w:p>
    <w:p w14:paraId="39926C8A" w14:textId="77777777" w:rsidR="00806B43" w:rsidRDefault="00B72C5B" w:rsidP="00AA5256">
      <w:pPr>
        <w:spacing w:after="120" w:line="276" w:lineRule="auto"/>
        <w:jc w:val="both"/>
      </w:pPr>
      <w:r>
        <w:t>9.5.3. karšto vandens ruošimui sunaudotas šilumos kiekis kWh, jeigu techniškai įmanoma atskirai apskaityti;</w:t>
      </w:r>
    </w:p>
    <w:p w14:paraId="415ABD87" w14:textId="77777777" w:rsidR="00806B43" w:rsidRDefault="00B72C5B" w:rsidP="00AA5256">
      <w:pPr>
        <w:spacing w:after="120" w:line="276" w:lineRule="auto"/>
        <w:jc w:val="both"/>
      </w:pPr>
      <w:r>
        <w:t>9.5.4. patalpų šildymui sunaudotas šilumos kiekis kWh, jeigu techniškai įmanoma atskirai apskaityti;</w:t>
      </w:r>
    </w:p>
    <w:p w14:paraId="5125C440" w14:textId="77777777" w:rsidR="00806B43" w:rsidRDefault="00B72C5B" w:rsidP="00AA5256">
      <w:pPr>
        <w:spacing w:after="120" w:line="276" w:lineRule="auto"/>
        <w:jc w:val="both"/>
      </w:pPr>
      <w:r>
        <w:t>9.5.5. sunaudoto kuro kiekis;</w:t>
      </w:r>
    </w:p>
    <w:p w14:paraId="30E6ADC8" w14:textId="77777777" w:rsidR="00806B43" w:rsidRDefault="00B72C5B" w:rsidP="00AA5256">
      <w:pPr>
        <w:spacing w:after="120" w:line="276" w:lineRule="auto"/>
        <w:jc w:val="both"/>
      </w:pPr>
      <w:r>
        <w:t>9.5.6. kuro likutis, jeigu apskaita vykdoma tiekėjo;</w:t>
      </w:r>
    </w:p>
    <w:p w14:paraId="1CA5A607" w14:textId="77777777" w:rsidR="00806B43" w:rsidRDefault="00B72C5B" w:rsidP="00AA5256">
      <w:pPr>
        <w:spacing w:after="120" w:line="276" w:lineRule="auto"/>
        <w:jc w:val="both"/>
      </w:pPr>
      <w:r>
        <w:t>9.5.7. atlikti priežiūros ir remonto darbai;</w:t>
      </w:r>
    </w:p>
    <w:p w14:paraId="19DF2241" w14:textId="77777777" w:rsidR="00806B43" w:rsidRDefault="00B72C5B" w:rsidP="00AA5256">
      <w:pPr>
        <w:spacing w:after="120" w:line="276" w:lineRule="auto"/>
        <w:jc w:val="both"/>
      </w:pPr>
      <w:r>
        <w:t>9.5.8. nustatyti gedimai ir jų pašalinimo veiksmai;</w:t>
      </w:r>
    </w:p>
    <w:p w14:paraId="2031C493" w14:textId="77777777" w:rsidR="00806B43" w:rsidRDefault="00B72C5B" w:rsidP="00AA5256">
      <w:pPr>
        <w:spacing w:after="120" w:line="276" w:lineRule="auto"/>
        <w:jc w:val="both"/>
      </w:pPr>
      <w:r>
        <w:t>9.5.9. avariniai atvejai, jų priežastys, trukmė ir pašalinimo priemonės;</w:t>
      </w:r>
    </w:p>
    <w:p w14:paraId="304EEE48" w14:textId="77777777" w:rsidR="00806B43" w:rsidRDefault="00B72C5B" w:rsidP="00AA5256">
      <w:pPr>
        <w:spacing w:after="120" w:line="276" w:lineRule="auto"/>
        <w:jc w:val="both"/>
      </w:pPr>
      <w:r>
        <w:t>9.5.10. atsakingo tiekėjo asmens vardas, pavardė ir kontaktai;</w:t>
      </w:r>
    </w:p>
    <w:p w14:paraId="5F180071" w14:textId="77777777" w:rsidR="00806B43" w:rsidRDefault="00B72C5B" w:rsidP="00AA5256">
      <w:pPr>
        <w:spacing w:after="120" w:line="276" w:lineRule="auto"/>
        <w:jc w:val="both"/>
      </w:pPr>
      <w:r>
        <w:t>9.5.11. kiekvieno vartotojo (perkančiosios organizacijos ir kiekvieno nuomininko) suvartotas šilumos ir (ar) karšto vandens kiekis kWh pagal atskirų apskaitos prietaisų rodmenis.</w:t>
      </w:r>
    </w:p>
    <w:p w14:paraId="36D5E969" w14:textId="77777777" w:rsidR="00806B43" w:rsidRDefault="00B72C5B" w:rsidP="00AA5256">
      <w:pPr>
        <w:spacing w:before="240" w:after="120"/>
      </w:pPr>
      <w:r>
        <w:rPr>
          <w:b/>
          <w:bCs/>
        </w:rPr>
        <w:t>10. Tiekėjo personalo reikalavimai</w:t>
      </w:r>
    </w:p>
    <w:p w14:paraId="47682C5F" w14:textId="77777777" w:rsidR="00806B43" w:rsidRDefault="00B72C5B">
      <w:pPr>
        <w:spacing w:after="120" w:line="276" w:lineRule="auto"/>
        <w:jc w:val="both"/>
      </w:pPr>
      <w:r>
        <w:t>10.1. Tiekėjas privalo užtikrinti, kad prekes tiektų ir susijusias paslaugas teiktų darbuotojai, turintys reikiamą kvalifikaciją, praktinę patirtį ir teisę atlikti katilinės eksploatavimo, priežiūros, remonto, kuro tiekimo ir kitus su pirkimo objektu susijusius darbus.</w:t>
      </w:r>
    </w:p>
    <w:p w14:paraId="027B2071" w14:textId="77777777" w:rsidR="00806B43" w:rsidRDefault="00B72C5B">
      <w:pPr>
        <w:spacing w:after="120" w:line="276" w:lineRule="auto"/>
        <w:jc w:val="both"/>
      </w:pPr>
      <w:r>
        <w:t>10.2. Tiekėjas privalo paskirti atsakingą asmenį, kuris koordinuotų prekių tiekimą ir susijusių paslaugų teikimą, bendrautų su perkančiąja organizacija ir būtų atsakingas už operatyvų problemų sprendimą.</w:t>
      </w:r>
    </w:p>
    <w:p w14:paraId="4898400E" w14:textId="77777777" w:rsidR="00806B43" w:rsidRDefault="00B72C5B">
      <w:pPr>
        <w:spacing w:after="120" w:line="276" w:lineRule="auto"/>
        <w:jc w:val="both"/>
      </w:pPr>
      <w:r>
        <w:t>10.3. Tiekėjas privalo užtikrinti pakankamą darbuotojų skaičių, kad būtų galima nepertraukiamai vykdyti katilinės priežiūrą, užtikrinti kuro užkrovimą į bunkerį, šalinti gedimus ir avarijas bei atlikti einamąją techninę priežiūrą.</w:t>
      </w:r>
    </w:p>
    <w:p w14:paraId="13DE2AFD" w14:textId="77777777" w:rsidR="00806B43" w:rsidRDefault="00B72C5B">
      <w:pPr>
        <w:spacing w:after="120" w:line="276" w:lineRule="auto"/>
        <w:jc w:val="both"/>
      </w:pPr>
      <w:r>
        <w:lastRenderedPageBreak/>
        <w:t>10.4. Darbuotojų skaičiaus tiekėjas negali mažinti taip, kad būtų pabloginta paslaugų kokybė, padidinta gedimų rizika arba neužtikrintas nepertraukiamas šilumos ir karšto vandens tiekimas.</w:t>
      </w:r>
    </w:p>
    <w:p w14:paraId="4D23E47B" w14:textId="77777777" w:rsidR="00806B43" w:rsidRDefault="00B72C5B">
      <w:pPr>
        <w:spacing w:after="120" w:line="276" w:lineRule="auto"/>
        <w:jc w:val="both"/>
      </w:pPr>
      <w:r>
        <w:t>10.5. Tiekėjas atsako už savo darbuotojų darbo saugą, instruktavimą, kvalifikaciją, aprūpinimą darbo priemonėmis ir teisės aktų reikalavimų laikymąsi.</w:t>
      </w:r>
    </w:p>
    <w:p w14:paraId="750121D7" w14:textId="77777777" w:rsidR="00806B43" w:rsidRDefault="00B72C5B">
      <w:pPr>
        <w:spacing w:before="240" w:after="120"/>
      </w:pPr>
      <w:r>
        <w:rPr>
          <w:b/>
          <w:bCs/>
        </w:rPr>
        <w:t>11. Prekių ir susijusių paslaugų kokybės ir prieinamumo reikalavimai</w:t>
      </w:r>
    </w:p>
    <w:p w14:paraId="477C292B" w14:textId="77777777" w:rsidR="00806B43" w:rsidRDefault="00B72C5B">
      <w:pPr>
        <w:spacing w:after="120" w:line="276" w:lineRule="auto"/>
        <w:jc w:val="both"/>
      </w:pPr>
      <w:r>
        <w:t>11.1. Prekės turi būti tiekiamos ir paslaugos turi būti teikiamos nuolat ir nepertraukiamai.</w:t>
      </w:r>
    </w:p>
    <w:p w14:paraId="01443E67" w14:textId="77777777" w:rsidR="00806B43" w:rsidRDefault="00B72C5B">
      <w:pPr>
        <w:spacing w:after="120" w:line="276" w:lineRule="auto"/>
        <w:jc w:val="both"/>
      </w:pPr>
      <w:r>
        <w:t>11.2. Tiekėjas privalo užtikrinti, kad šilumos ir karšto vandens tiekimas nebūtų nutraukiamas dėl netinkamo kuro planavimo, įrangos nepriežiūros, tiekėjo darbuotojų trūkumo, nepakankamos tiekėjo kompetencijos ar kitų nuo tiekėjo priklausančių aplinkybių.</w:t>
      </w:r>
    </w:p>
    <w:p w14:paraId="321A987C" w14:textId="77777777" w:rsidR="00806B43" w:rsidRDefault="00B72C5B">
      <w:pPr>
        <w:spacing w:after="120" w:line="276" w:lineRule="auto"/>
        <w:jc w:val="both"/>
      </w:pPr>
      <w:r>
        <w:t>11.3. Tiekėjas privalo nedelsdamas informuoti perkančiąją organizaciją apie bet kokias aplinkybes, kurios gali turėti įtakos šilumos ar karšto vandens tiekimo tęstinumui.</w:t>
      </w:r>
    </w:p>
    <w:p w14:paraId="4158A730" w14:textId="77777777" w:rsidR="00806B43" w:rsidRDefault="00B72C5B">
      <w:pPr>
        <w:spacing w:after="120" w:line="276" w:lineRule="auto"/>
        <w:jc w:val="both"/>
      </w:pPr>
      <w:r>
        <w:t>11.4. Tiekėjas privalo turėti veikiančią pranešimų apie gedimus ir avarijas priėmimo sistemą.</w:t>
      </w:r>
    </w:p>
    <w:p w14:paraId="0112AF20" w14:textId="77777777" w:rsidR="00806B43" w:rsidRDefault="00B72C5B">
      <w:pPr>
        <w:spacing w:after="120" w:line="276" w:lineRule="auto"/>
        <w:jc w:val="both"/>
      </w:pPr>
      <w:r>
        <w:t>11.5. Tiekėjas privalo užtikrinti, kad atsakingas asmuo būtų pasiekiamas visą parą avariniais atvejais.</w:t>
      </w:r>
    </w:p>
    <w:p w14:paraId="44D50FC7" w14:textId="77777777" w:rsidR="00806B43" w:rsidRDefault="00B72C5B">
      <w:pPr>
        <w:spacing w:after="120" w:line="276" w:lineRule="auto"/>
        <w:jc w:val="both"/>
      </w:pPr>
      <w:r>
        <w:t>11.6. Tiekėjas privalo bendradarbiauti su perkančiąja organizacija, pastato administratoriais, priežiūros specialistais, kontroliuojančiomis institucijomis ir kitais asmenimis, kiek tai būtina tinkamam paslaugų teikimui.</w:t>
      </w:r>
    </w:p>
    <w:p w14:paraId="3CCB2521" w14:textId="77777777" w:rsidR="00806B43" w:rsidRDefault="00B72C5B">
      <w:pPr>
        <w:spacing w:before="240" w:after="120"/>
      </w:pPr>
      <w:r>
        <w:rPr>
          <w:b/>
          <w:bCs/>
        </w:rPr>
        <w:t>12. Teisės aktų laikymasis</w:t>
      </w:r>
    </w:p>
    <w:p w14:paraId="585C2E24" w14:textId="77777777" w:rsidR="00806B43" w:rsidRDefault="00B72C5B">
      <w:pPr>
        <w:spacing w:after="120" w:line="276" w:lineRule="auto"/>
        <w:jc w:val="both"/>
      </w:pPr>
      <w:r>
        <w:t>12.1. Tiekėjas, teikdamas paslaugas, privalo laikytis visų paslaugoms taikomų Lietuvos Respublikos ir Europos Sąjungos teisės aktų, įskaitant, bet neapsiribojant:</w:t>
      </w:r>
    </w:p>
    <w:p w14:paraId="6362FC09" w14:textId="77777777" w:rsidR="00806B43" w:rsidRDefault="00B72C5B">
      <w:pPr>
        <w:spacing w:after="120" w:line="276" w:lineRule="auto"/>
        <w:jc w:val="both"/>
      </w:pPr>
      <w:r>
        <w:t>12.1.1. energetikos objektų eksploatavimo ir priežiūros reikalavimais;</w:t>
      </w:r>
    </w:p>
    <w:p w14:paraId="676BC0C1" w14:textId="77777777" w:rsidR="00806B43" w:rsidRDefault="00B72C5B">
      <w:pPr>
        <w:spacing w:after="120" w:line="276" w:lineRule="auto"/>
        <w:jc w:val="both"/>
      </w:pPr>
      <w:r>
        <w:t>12.1.2. šilumos ūkio srities reikalavimais;</w:t>
      </w:r>
    </w:p>
    <w:p w14:paraId="2BCEA400" w14:textId="77777777" w:rsidR="00806B43" w:rsidRDefault="00B72C5B">
      <w:pPr>
        <w:spacing w:after="120" w:line="276" w:lineRule="auto"/>
        <w:jc w:val="both"/>
      </w:pPr>
      <w:r>
        <w:t>12.1.3. priešgaisrinės saugos reikalavimais;</w:t>
      </w:r>
    </w:p>
    <w:p w14:paraId="31765F74" w14:textId="77777777" w:rsidR="00806B43" w:rsidRDefault="00B72C5B">
      <w:pPr>
        <w:spacing w:after="120" w:line="276" w:lineRule="auto"/>
        <w:jc w:val="both"/>
      </w:pPr>
      <w:r>
        <w:t>12.1.4. darbuotojų saugos ir sveikatos reikalavimais;</w:t>
      </w:r>
    </w:p>
    <w:p w14:paraId="2538BB9C" w14:textId="77777777" w:rsidR="00806B43" w:rsidRDefault="00B72C5B">
      <w:pPr>
        <w:spacing w:after="120" w:line="276" w:lineRule="auto"/>
        <w:jc w:val="both"/>
      </w:pPr>
      <w:r>
        <w:t>12.1.5. aplinkos apsaugos reikalavimais;</w:t>
      </w:r>
    </w:p>
    <w:p w14:paraId="0C821AAE" w14:textId="77777777" w:rsidR="00806B43" w:rsidRDefault="00B72C5B">
      <w:pPr>
        <w:spacing w:after="120" w:line="276" w:lineRule="auto"/>
        <w:jc w:val="both"/>
      </w:pPr>
      <w:r>
        <w:t>12.1.6. metrologijos reikalavimais;</w:t>
      </w:r>
    </w:p>
    <w:p w14:paraId="764631DD" w14:textId="77777777" w:rsidR="00806B43" w:rsidRDefault="00B72C5B">
      <w:pPr>
        <w:spacing w:after="120" w:line="276" w:lineRule="auto"/>
        <w:jc w:val="both"/>
      </w:pPr>
      <w:r>
        <w:t>12.1.7. statinių inžinerinių sistemų priežiūros reikalavimais;</w:t>
      </w:r>
    </w:p>
    <w:p w14:paraId="7DF3F560" w14:textId="77777777" w:rsidR="00806B43" w:rsidRDefault="00B72C5B" w:rsidP="00AA5256">
      <w:pPr>
        <w:spacing w:after="120" w:line="276" w:lineRule="auto"/>
        <w:jc w:val="both"/>
      </w:pPr>
      <w:r>
        <w:t>12.1.8. atliekų tvarkymo reikalavimais;</w:t>
      </w:r>
    </w:p>
    <w:p w14:paraId="13195B17" w14:textId="77777777" w:rsidR="00806B43" w:rsidRDefault="00B72C5B" w:rsidP="00AA5256">
      <w:pPr>
        <w:spacing w:after="120" w:line="276" w:lineRule="auto"/>
        <w:jc w:val="both"/>
      </w:pPr>
      <w:r>
        <w:t>12.1.9. kitais paslaugų pobūdžiui taikomais teisės aktais.</w:t>
      </w:r>
    </w:p>
    <w:p w14:paraId="4EC83488" w14:textId="77777777" w:rsidR="00806B43" w:rsidRDefault="00B72C5B" w:rsidP="00AA5256">
      <w:pPr>
        <w:spacing w:after="120" w:line="276" w:lineRule="auto"/>
        <w:jc w:val="both"/>
      </w:pPr>
      <w:r>
        <w:t>12.2. Teikdamas paslaugas, tiekėjas, be kita ko, laikosi šių teisės aktų (su visais jų pakeitimais ir juos pakeitusiais teisės aktais):</w:t>
      </w:r>
    </w:p>
    <w:p w14:paraId="71942191" w14:textId="77777777" w:rsidR="00806B43" w:rsidRDefault="00B72C5B" w:rsidP="00AA5256">
      <w:pPr>
        <w:spacing w:after="120" w:line="276" w:lineRule="auto"/>
        <w:jc w:val="both"/>
      </w:pPr>
      <w:r>
        <w:t>12.2.1. Lietuvos Respublikos energetikos įstatymo;</w:t>
      </w:r>
    </w:p>
    <w:p w14:paraId="5AD8A18C" w14:textId="77777777" w:rsidR="00806B43" w:rsidRDefault="00B72C5B" w:rsidP="00AA5256">
      <w:pPr>
        <w:spacing w:after="120" w:line="276" w:lineRule="auto"/>
        <w:jc w:val="both"/>
      </w:pPr>
      <w:r>
        <w:t>12.2.2. Lietuvos Respublikos šilumos ūkio įstatymo;</w:t>
      </w:r>
    </w:p>
    <w:p w14:paraId="43BA6B06" w14:textId="77777777" w:rsidR="00806B43" w:rsidRDefault="00B72C5B" w:rsidP="00AA5256">
      <w:pPr>
        <w:spacing w:after="120" w:line="276" w:lineRule="auto"/>
        <w:jc w:val="both"/>
      </w:pPr>
      <w:r>
        <w:t>12.2.3. Šilumos tiekimo ir vartojimo taisyklių (patvirtintų Lietuvos Respublikos energetikos ministro);</w:t>
      </w:r>
    </w:p>
    <w:p w14:paraId="61A8A5FC" w14:textId="77777777" w:rsidR="00806B43" w:rsidRDefault="00B72C5B" w:rsidP="00AA5256">
      <w:pPr>
        <w:spacing w:after="120" w:line="276" w:lineRule="auto"/>
        <w:jc w:val="both"/>
      </w:pPr>
      <w:r>
        <w:lastRenderedPageBreak/>
        <w:t>12.2.4. Šilumos energijos ir šilumnešio kiekio apskaitos taisyklių (patvirtintų Lietuvos Respublikos energetikos ministro);</w:t>
      </w:r>
    </w:p>
    <w:p w14:paraId="1DF4A877" w14:textId="77777777" w:rsidR="00806B43" w:rsidRDefault="00B72C5B" w:rsidP="00AA5256">
      <w:pPr>
        <w:spacing w:after="120" w:line="276" w:lineRule="auto"/>
        <w:jc w:val="both"/>
      </w:pPr>
      <w:r>
        <w:t>12.2.5. Šilumos tinklų ir šilumos vartojimo įrenginių priežiūros (eksploatavimo) taisyklių bei Saugos taisyklių eksploatuojant šilumos įrenginius;</w:t>
      </w:r>
    </w:p>
    <w:p w14:paraId="4DEF90A1" w14:textId="77777777" w:rsidR="00806B43" w:rsidRDefault="00B72C5B" w:rsidP="00AA5256">
      <w:pPr>
        <w:spacing w:after="120" w:line="276" w:lineRule="auto"/>
        <w:jc w:val="both"/>
      </w:pPr>
      <w:r>
        <w:t>12.2.6. Garo ir vandens šildymo katilų įrengimo ir saugaus eksploatavimo taisyklių;</w:t>
      </w:r>
    </w:p>
    <w:p w14:paraId="7A8C618D" w14:textId="77777777" w:rsidR="00806B43" w:rsidRDefault="00B72C5B" w:rsidP="00AA5256">
      <w:pPr>
        <w:spacing w:after="120" w:line="276" w:lineRule="auto"/>
        <w:jc w:val="both"/>
      </w:pPr>
      <w:r>
        <w:t>12.2.7. kitų šilumos ūkio, energetikos objektų eksploatavimo, metrologijos, darbuotojų saugos, priešgaisrinės ir aplinkos apsaugos sričių teisės aktų.</w:t>
      </w:r>
    </w:p>
    <w:p w14:paraId="76876218" w14:textId="77777777" w:rsidR="00806B43" w:rsidRDefault="00B72C5B" w:rsidP="00AA5256">
      <w:pPr>
        <w:spacing w:after="120" w:line="276" w:lineRule="auto"/>
        <w:jc w:val="both"/>
      </w:pPr>
      <w:r>
        <w:t>12.3. Tiekėjas privalo pats įvertinti, kokie leidimai, atestatai, pažymėjimai, kvalifikacijos, licencijos ar kiti dokumentai yra būtini teisėtam paslaugų teikimui, ir užtikrinti, kad visą sutarties vykdymo laikotarpį turėtų teisę teikti paslaugas.</w:t>
      </w:r>
    </w:p>
    <w:p w14:paraId="42CB26EF" w14:textId="77777777" w:rsidR="00806B43" w:rsidRDefault="00B72C5B">
      <w:pPr>
        <w:spacing w:after="120" w:line="276" w:lineRule="auto"/>
        <w:jc w:val="both"/>
      </w:pPr>
      <w:r>
        <w:t>12.4. Jeigu paslaugų teikimo metu keičiasi teisės aktų reikalavimai, tiekėjas privalo užtikrinti paslaugų atitiktį aktualiems reikalavimams.</w:t>
      </w:r>
    </w:p>
    <w:p w14:paraId="06A16E2D" w14:textId="77777777" w:rsidR="00806B43" w:rsidRDefault="00B72C5B">
      <w:pPr>
        <w:spacing w:before="240" w:after="120"/>
      </w:pPr>
      <w:r>
        <w:rPr>
          <w:b/>
          <w:bCs/>
        </w:rPr>
        <w:t>13. Aplinkos apsaugos ir efektyvumo reikalavimai</w:t>
      </w:r>
    </w:p>
    <w:p w14:paraId="7A0C7588" w14:textId="77777777" w:rsidR="00806B43" w:rsidRDefault="00B72C5B">
      <w:pPr>
        <w:spacing w:after="120" w:line="276" w:lineRule="auto"/>
        <w:jc w:val="both"/>
      </w:pPr>
      <w:r>
        <w:t>13.1. Tiekėjas privalo prekes tiekti ir susijusias paslaugas teikti taip, kad būtų racionaliai naudojamas kuras, mažinami energijos nuostoliai ir užtikrinamas ekonomiškas katilinės darbas.</w:t>
      </w:r>
    </w:p>
    <w:p w14:paraId="4B05E3A8" w14:textId="77777777" w:rsidR="00806B43" w:rsidRDefault="00B72C5B">
      <w:pPr>
        <w:spacing w:after="120" w:line="276" w:lineRule="auto"/>
        <w:jc w:val="both"/>
      </w:pPr>
      <w:r>
        <w:t>13.2. Tiekėjas privalo užtikrinti, kad naudojamas kuras, jo sandėliavimas ir naudojimas nekeltų grėsmės aplinkai, žmonių sveikatai ar turtui.</w:t>
      </w:r>
    </w:p>
    <w:p w14:paraId="3BFB8A9C" w14:textId="77777777" w:rsidR="00806B43" w:rsidRDefault="00B72C5B">
      <w:pPr>
        <w:spacing w:after="120" w:line="276" w:lineRule="auto"/>
        <w:jc w:val="both"/>
      </w:pPr>
      <w:r>
        <w:t>13.3. Tiekėjas privalo tvarkyti atliekas, susidarančias vykdant paslaugas, pagal teisės aktų reikalavimus.</w:t>
      </w:r>
    </w:p>
    <w:p w14:paraId="3C014FB3" w14:textId="77777777" w:rsidR="00806B43" w:rsidRDefault="00B72C5B">
      <w:pPr>
        <w:spacing w:after="120" w:line="276" w:lineRule="auto"/>
        <w:jc w:val="both"/>
      </w:pPr>
      <w:r>
        <w:t>13.4. Tiekėjas privalo vengti perteklinio rezervinio dyzelinio katilo naudojimo, jeigu pagrindinis granulinis katilas gali tinkamai užtikrinti šilumos ir karšto vandens poreikį.</w:t>
      </w:r>
    </w:p>
    <w:p w14:paraId="195B5561" w14:textId="77777777" w:rsidR="00806B43" w:rsidRDefault="00B72C5B">
      <w:pPr>
        <w:spacing w:after="120" w:line="276" w:lineRule="auto"/>
        <w:jc w:val="both"/>
      </w:pPr>
      <w:r>
        <w:t>13.5. Rezervinio dyzelinio katilo naudojimo atvejai turi būti pagrįsti ir nurodomi mėnesinėse ataskaitose.</w:t>
      </w:r>
    </w:p>
    <w:p w14:paraId="5FE72B6D" w14:textId="77777777" w:rsidR="00806B43" w:rsidRDefault="00B72C5B">
      <w:pPr>
        <w:spacing w:before="240" w:after="120"/>
      </w:pPr>
      <w:r>
        <w:rPr>
          <w:b/>
          <w:bCs/>
        </w:rPr>
        <w:t>14. Tiekėjo atsakomybės ribos</w:t>
      </w:r>
    </w:p>
    <w:p w14:paraId="4279CF7C" w14:textId="77777777" w:rsidR="00806B43" w:rsidRDefault="00B72C5B">
      <w:pPr>
        <w:spacing w:after="120" w:line="276" w:lineRule="auto"/>
        <w:jc w:val="both"/>
      </w:pPr>
      <w:r>
        <w:t>14.1. Tiekėjas atsako už:</w:t>
      </w:r>
    </w:p>
    <w:p w14:paraId="5619AE8C" w14:textId="77777777" w:rsidR="00806B43" w:rsidRDefault="00B72C5B">
      <w:pPr>
        <w:spacing w:after="120" w:line="276" w:lineRule="auto"/>
        <w:jc w:val="both"/>
      </w:pPr>
      <w:r>
        <w:t>14.1.1. kuro tiekimą, pristatymą, iškrovimą, sandėliavimą ir naudojimą;</w:t>
      </w:r>
    </w:p>
    <w:p w14:paraId="324A1D48" w14:textId="77777777" w:rsidR="00806B43" w:rsidRDefault="00B72C5B">
      <w:pPr>
        <w:spacing w:after="120" w:line="276" w:lineRule="auto"/>
        <w:jc w:val="both"/>
      </w:pPr>
      <w:r>
        <w:t>14.1.2. katilinės eksploatavimą;</w:t>
      </w:r>
    </w:p>
    <w:p w14:paraId="605226A0" w14:textId="77777777" w:rsidR="00806B43" w:rsidRDefault="00B72C5B">
      <w:pPr>
        <w:spacing w:after="120" w:line="276" w:lineRule="auto"/>
        <w:jc w:val="both"/>
      </w:pPr>
      <w:r>
        <w:t>14.1.3. katilų, kuro tiekimo sistemos, automatikos, apskaitos, saugos ir kitų su paslaugų teikimu susijusių sistemų priežiūrą;</w:t>
      </w:r>
    </w:p>
    <w:p w14:paraId="4AA0AF4D" w14:textId="77777777" w:rsidR="00806B43" w:rsidRDefault="00B72C5B">
      <w:pPr>
        <w:spacing w:after="120" w:line="276" w:lineRule="auto"/>
        <w:jc w:val="both"/>
      </w:pPr>
      <w:r>
        <w:t>14.1.4. gedimų ir avarijų šalinimą;</w:t>
      </w:r>
    </w:p>
    <w:p w14:paraId="1171FB63" w14:textId="77777777" w:rsidR="00806B43" w:rsidRDefault="00B72C5B">
      <w:pPr>
        <w:spacing w:after="120" w:line="276" w:lineRule="auto"/>
        <w:jc w:val="both"/>
      </w:pPr>
      <w:r>
        <w:t>14.1.5. šilumos ir karšto vandens tiekimo tęstinumą;</w:t>
      </w:r>
    </w:p>
    <w:p w14:paraId="5CC5B358" w14:textId="77777777" w:rsidR="00806B43" w:rsidRDefault="00B72C5B">
      <w:pPr>
        <w:spacing w:after="120" w:line="276" w:lineRule="auto"/>
        <w:jc w:val="both"/>
      </w:pPr>
      <w:r>
        <w:t>14.1.6. apskaitos duomenų teisingumą;</w:t>
      </w:r>
    </w:p>
    <w:p w14:paraId="277E2185" w14:textId="77777777" w:rsidR="00806B43" w:rsidRDefault="00B72C5B">
      <w:pPr>
        <w:spacing w:after="120" w:line="276" w:lineRule="auto"/>
        <w:jc w:val="both"/>
      </w:pPr>
      <w:r>
        <w:t>14.1.7. ataskaitų pateikimą;</w:t>
      </w:r>
    </w:p>
    <w:p w14:paraId="2CD8AA08" w14:textId="77777777" w:rsidR="00806B43" w:rsidRDefault="00B72C5B">
      <w:pPr>
        <w:spacing w:after="120" w:line="276" w:lineRule="auto"/>
        <w:jc w:val="both"/>
      </w:pPr>
      <w:r>
        <w:t>14.1.8. darbuotojų kvalifikaciją ir saugą;</w:t>
      </w:r>
    </w:p>
    <w:p w14:paraId="0EFFD006" w14:textId="77777777" w:rsidR="00806B43" w:rsidRDefault="00B72C5B">
      <w:pPr>
        <w:spacing w:after="120" w:line="276" w:lineRule="auto"/>
        <w:jc w:val="both"/>
      </w:pPr>
      <w:r>
        <w:t>14.1.9. paslaugų teikimo teisėtumą;</w:t>
      </w:r>
    </w:p>
    <w:p w14:paraId="06DC24DD" w14:textId="77777777" w:rsidR="00806B43" w:rsidRDefault="00B72C5B">
      <w:pPr>
        <w:spacing w:after="120" w:line="276" w:lineRule="auto"/>
        <w:jc w:val="both"/>
      </w:pPr>
      <w:r>
        <w:lastRenderedPageBreak/>
        <w:t>14.1.10. žalą, atsiradusią dėl tiekėjo kaltės, netinkamos priežiūros, netinkamo kuro naudojimo, įrangos eksploatavimo pažeidimų ar kitų netinkamų tiekėjo veiksmų.</w:t>
      </w:r>
    </w:p>
    <w:p w14:paraId="467EEBFB" w14:textId="77777777" w:rsidR="00806B43" w:rsidRDefault="00B72C5B">
      <w:pPr>
        <w:spacing w:after="120" w:line="276" w:lineRule="auto"/>
        <w:jc w:val="both"/>
      </w:pPr>
      <w:r>
        <w:t>14.2. Tiekėjas neatsako už gedimus, pažeidimus ar žalą, jeigu įrodo, kad jie atsirado išimtinai dėl perkančiosios organizacijos kaltės, trečiųjų asmenų neteisėtų veiksmų arba nenugalimos jėgos aplinkybių.</w:t>
      </w:r>
    </w:p>
    <w:p w14:paraId="0E2FD0C8" w14:textId="77777777" w:rsidR="00806B43" w:rsidRDefault="00B72C5B">
      <w:pPr>
        <w:spacing w:before="240" w:after="120"/>
      </w:pPr>
      <w:r>
        <w:rPr>
          <w:b/>
          <w:bCs/>
        </w:rPr>
        <w:t>15. Prekių tiekimo ir susijusių paslaugų teikimo dokumentavimas</w:t>
      </w:r>
    </w:p>
    <w:p w14:paraId="5B693EE7" w14:textId="77777777" w:rsidR="00806B43" w:rsidRDefault="00B72C5B">
      <w:pPr>
        <w:spacing w:after="120" w:line="276" w:lineRule="auto"/>
        <w:jc w:val="both"/>
      </w:pPr>
      <w:r>
        <w:t>15.1. Tiekėjas privalo pildyti katilinės eksploatavimo dokumentus.</w:t>
      </w:r>
    </w:p>
    <w:p w14:paraId="6F9F113C" w14:textId="77777777" w:rsidR="00806B43" w:rsidRDefault="00B72C5B">
      <w:pPr>
        <w:spacing w:after="120" w:line="276" w:lineRule="auto"/>
        <w:jc w:val="both"/>
      </w:pPr>
      <w:r>
        <w:t>15.2. Tiekėjas privalo saugoti ir perkančiajai organizacijai pareikalavus pateikti:</w:t>
      </w:r>
    </w:p>
    <w:p w14:paraId="44652B86" w14:textId="77777777" w:rsidR="00806B43" w:rsidRDefault="00B72C5B">
      <w:pPr>
        <w:spacing w:after="120" w:line="276" w:lineRule="auto"/>
        <w:jc w:val="both"/>
      </w:pPr>
      <w:r>
        <w:t>15.2.1. katilinės priežiūros žurnalus;</w:t>
      </w:r>
    </w:p>
    <w:p w14:paraId="78438FEA" w14:textId="77777777" w:rsidR="00806B43" w:rsidRDefault="00B72C5B">
      <w:pPr>
        <w:spacing w:after="120" w:line="276" w:lineRule="auto"/>
        <w:jc w:val="both"/>
      </w:pPr>
      <w:r>
        <w:t>15.2.2. kuro tiekimo dokumentus;</w:t>
      </w:r>
    </w:p>
    <w:p w14:paraId="52F4F4D9" w14:textId="77777777" w:rsidR="00806B43" w:rsidRDefault="00B72C5B">
      <w:pPr>
        <w:spacing w:after="120" w:line="276" w:lineRule="auto"/>
        <w:jc w:val="both"/>
      </w:pPr>
      <w:r>
        <w:t>15.2.3. kuro kokybės dokumentus, jeigu tokie taikomi;</w:t>
      </w:r>
    </w:p>
    <w:p w14:paraId="1A6217F4" w14:textId="77777777" w:rsidR="00806B43" w:rsidRDefault="00B72C5B">
      <w:pPr>
        <w:spacing w:after="120" w:line="276" w:lineRule="auto"/>
        <w:jc w:val="both"/>
      </w:pPr>
      <w:r>
        <w:t>15.2.4. atliktų remonto darbų aktus;</w:t>
      </w:r>
    </w:p>
    <w:p w14:paraId="403DAD6E" w14:textId="77777777" w:rsidR="00806B43" w:rsidRDefault="00B72C5B">
      <w:pPr>
        <w:spacing w:after="120" w:line="276" w:lineRule="auto"/>
        <w:jc w:val="both"/>
      </w:pPr>
      <w:r>
        <w:t>15.2.5. avarijų ir gedimų šalinimo aktus;</w:t>
      </w:r>
    </w:p>
    <w:p w14:paraId="19331ADF" w14:textId="77777777" w:rsidR="00806B43" w:rsidRDefault="00B72C5B">
      <w:pPr>
        <w:spacing w:after="120" w:line="276" w:lineRule="auto"/>
        <w:jc w:val="both"/>
      </w:pPr>
      <w:r>
        <w:t>15.2.6. apskaitos prietaisų metrologinių patikrų dokumentus;</w:t>
      </w:r>
    </w:p>
    <w:p w14:paraId="589AA28B" w14:textId="77777777" w:rsidR="00806B43" w:rsidRDefault="00B72C5B">
      <w:pPr>
        <w:spacing w:after="120" w:line="276" w:lineRule="auto"/>
        <w:jc w:val="both"/>
      </w:pPr>
      <w:r>
        <w:t>15.2.7. atsakingų darbuotojų kvalifikaciją patvirtinančius dokumentus;</w:t>
      </w:r>
    </w:p>
    <w:p w14:paraId="3F5A9DEA" w14:textId="77777777" w:rsidR="00806B43" w:rsidRDefault="00B72C5B">
      <w:pPr>
        <w:spacing w:after="120" w:line="276" w:lineRule="auto"/>
        <w:jc w:val="both"/>
      </w:pPr>
      <w:r>
        <w:t>15.2.8. kitus dokumentus, susijusius su paslaugų teikimu;</w:t>
      </w:r>
    </w:p>
    <w:p w14:paraId="1268F7AC" w14:textId="77777777" w:rsidR="00806B43" w:rsidRDefault="00B72C5B">
      <w:pPr>
        <w:spacing w:after="120" w:line="276" w:lineRule="auto"/>
        <w:jc w:val="both"/>
      </w:pPr>
      <w:r>
        <w:t>15.2.9. dokumentuoti užsakytų, patiektų ir sunaudotų prekių apskaitą.</w:t>
      </w:r>
    </w:p>
    <w:p w14:paraId="5FF236E8" w14:textId="77777777" w:rsidR="00806B43" w:rsidRDefault="00B72C5B">
      <w:pPr>
        <w:spacing w:after="120" w:line="276" w:lineRule="auto"/>
        <w:jc w:val="both"/>
      </w:pPr>
      <w:r>
        <w:t>15.3. Dokumentai turi būti pildomi taip, kad perkančioji organizacija galėtų patikrinti, kokios paslaugos suteiktos, kada jos suteiktos, kokie darbai atlikti, kokie kuro kiekiai sunaudoti ir kokie gedimai ar sutrikimai nustatyti.</w:t>
      </w:r>
    </w:p>
    <w:p w14:paraId="6A314FAD" w14:textId="77777777" w:rsidR="00806B43" w:rsidRDefault="00B72C5B">
      <w:pPr>
        <w:spacing w:before="240" w:after="120"/>
      </w:pPr>
      <w:r>
        <w:rPr>
          <w:b/>
          <w:bCs/>
        </w:rPr>
        <w:t>16. Ataskaitų teikimas</w:t>
      </w:r>
    </w:p>
    <w:p w14:paraId="00CA812F" w14:textId="77777777" w:rsidR="00806B43" w:rsidRDefault="00B72C5B">
      <w:pPr>
        <w:spacing w:after="120" w:line="276" w:lineRule="auto"/>
        <w:jc w:val="both"/>
      </w:pPr>
      <w:r>
        <w:t>16.1. Tiekėjas privalo kiekvieną mėnesį kartu su sąskaita pateikti mėnesinę paslaugų teikimo ataskaitą.</w:t>
      </w:r>
    </w:p>
    <w:p w14:paraId="73CA99AD" w14:textId="77777777" w:rsidR="00806B43" w:rsidRDefault="00B72C5B">
      <w:pPr>
        <w:spacing w:after="120" w:line="276" w:lineRule="auto"/>
        <w:jc w:val="both"/>
      </w:pPr>
      <w:r>
        <w:t>16.2. Ataskaita turi būti pateikiama perkančiosios organizacijos nurodyta forma arba, jeigu tokia forma nepateikta, tiekėjo parengta forma, kurioje būtų visi šioje techninėje specifikacijoje nurodyti duomenys.</w:t>
      </w:r>
    </w:p>
    <w:p w14:paraId="3E766521" w14:textId="77777777" w:rsidR="00806B43" w:rsidRDefault="00B72C5B">
      <w:pPr>
        <w:spacing w:after="120" w:line="276" w:lineRule="auto"/>
        <w:jc w:val="both"/>
      </w:pPr>
      <w:r>
        <w:t>16.3. Perkančioji organizacija turi teisę pareikalauti papildomos informacijos ar dokumentų, pagrindžiančių ataskaitoje nurodytus duomenis.</w:t>
      </w:r>
    </w:p>
    <w:p w14:paraId="5F127BED" w14:textId="77777777" w:rsidR="00806B43" w:rsidRDefault="00B72C5B">
      <w:pPr>
        <w:spacing w:after="120" w:line="276" w:lineRule="auto"/>
        <w:jc w:val="both"/>
      </w:pPr>
      <w:r>
        <w:t>16.4. Jeigu ataskaita pateikiama neišsami, netiksli arba neatitinka techninės specifikacijos reikalavimų, perkančioji organizacija turi teisę reikalauti ją patikslinti.</w:t>
      </w:r>
    </w:p>
    <w:p w14:paraId="6329243D" w14:textId="77777777" w:rsidR="00806B43" w:rsidRDefault="00B72C5B" w:rsidP="00AA5256">
      <w:pPr>
        <w:spacing w:after="120" w:line="276" w:lineRule="auto"/>
        <w:jc w:val="both"/>
      </w:pPr>
      <w:r>
        <w:t>16.5. Sąskaita už paslaugas gali būti laikoma tinkamai pagrįsta tik tuo atveju, kai kartu pateikiama tinkama mėnesinė ataskaita ir kiti sutartyje numatyti dokumentai.</w:t>
      </w:r>
    </w:p>
    <w:p w14:paraId="3C601CA4" w14:textId="77777777" w:rsidR="00806B43" w:rsidRDefault="00B72C5B" w:rsidP="00AA5256">
      <w:pPr>
        <w:spacing w:before="240" w:after="120"/>
      </w:pPr>
      <w:r>
        <w:rPr>
          <w:b/>
          <w:bCs/>
        </w:rPr>
        <w:t>17. Sąskaitų išrašymas ir atsiskaitymai už patiektą šilumos energiją</w:t>
      </w:r>
    </w:p>
    <w:p w14:paraId="4E37894F" w14:textId="77777777" w:rsidR="00806B43" w:rsidRDefault="00B72C5B" w:rsidP="00AA5256">
      <w:pPr>
        <w:spacing w:after="120" w:line="276" w:lineRule="auto"/>
        <w:jc w:val="both"/>
      </w:pPr>
      <w:r>
        <w:t>17.1. Tiekėjas, remdamasis apskaitos prietaisų rodmenimis, kiekvieną mėnesį išrašo ir pateikia atskiras sąskaitas už patiektą (parduotą) šilumos energiją ir (ar) karštą vandenį:</w:t>
      </w:r>
    </w:p>
    <w:p w14:paraId="439B6B59" w14:textId="77777777" w:rsidR="00806B43" w:rsidRDefault="00B72C5B" w:rsidP="00AA5256">
      <w:pPr>
        <w:spacing w:after="120" w:line="276" w:lineRule="auto"/>
        <w:jc w:val="both"/>
      </w:pPr>
      <w:r>
        <w:t>17.1.1. perkančiajai organizacijai – už jos suvartotą šilumos ir (ar) karšto vandens kiekį;</w:t>
      </w:r>
    </w:p>
    <w:p w14:paraId="3C721265" w14:textId="77777777" w:rsidR="00806B43" w:rsidRDefault="00B72C5B" w:rsidP="00AA5256">
      <w:pPr>
        <w:spacing w:after="120" w:line="276" w:lineRule="auto"/>
        <w:jc w:val="both"/>
      </w:pPr>
      <w:r>
        <w:lastRenderedPageBreak/>
        <w:t>17.1.2. kiekvienam perkančiosios organizacijos patalpas nuomojančiam (jomis besinaudojančiam) asmeniui (nuomininkui) – už jo suvartotą šilumos ir (ar) karšto vandens kiekį pagal atskiro apskaitos prietaiso rodmenis.</w:t>
      </w:r>
    </w:p>
    <w:p w14:paraId="7F387717" w14:textId="77777777" w:rsidR="00806B43" w:rsidRDefault="00B72C5B" w:rsidP="00AA5256">
      <w:pPr>
        <w:spacing w:after="120" w:line="276" w:lineRule="auto"/>
        <w:jc w:val="both"/>
      </w:pPr>
      <w:r>
        <w:t>17.2. Sąskaitos išrašomos taikant tiekėjo pasiūlyme nurodytą fiksuotą šilumos energijos įkainį (Eur už kWh). Kiekviena sąskaita pateikiama kartu su šioje techninėje specifikacijoje nustatyta mėnesine ataskaita ar jos atitinkama dalimi, leidžiančia patikrinti apskaitytą kiekį.</w:t>
      </w:r>
    </w:p>
    <w:p w14:paraId="343DBBB8" w14:textId="77777777" w:rsidR="00806B43" w:rsidRDefault="00B72C5B" w:rsidP="00AA5256">
      <w:pPr>
        <w:spacing w:after="120" w:line="276" w:lineRule="auto"/>
        <w:jc w:val="both"/>
      </w:pPr>
      <w:r>
        <w:t>17.3. Perkančiosios organizacijos patalpas nuomojančių asmenų sąrašą, jų naudojamų patalpų (apskaitos taškų) duomenis ir jų pasikeitimus perkančioji organizacija pateikia tiekėjui. Tiekėjas išrašo sąskaitas nuomininkams pagal perkančiosios organizacijos pateiktus duomenis.</w:t>
      </w:r>
    </w:p>
    <w:p w14:paraId="3F57602E" w14:textId="77777777" w:rsidR="00806B43" w:rsidRDefault="00B72C5B" w:rsidP="00AA5256">
      <w:pPr>
        <w:spacing w:after="120" w:line="276" w:lineRule="auto"/>
        <w:jc w:val="both"/>
      </w:pPr>
      <w:r>
        <w:t>17.4. Tiekėjas atsako už išrašomų sąskaitų atitiktį apskaitos prietaisų rodmenims ir teisės aktų reikalavimams.</w:t>
      </w:r>
    </w:p>
    <w:p w14:paraId="1611927D" w14:textId="77777777" w:rsidR="00806B43" w:rsidRDefault="00B72C5B">
      <w:pPr>
        <w:spacing w:before="240" w:after="120"/>
      </w:pPr>
      <w:r>
        <w:rPr>
          <w:b/>
          <w:bCs/>
        </w:rPr>
        <w:t>18. Prekių ir susijusių paslaugų perdavimas ir priėmimas</w:t>
      </w:r>
    </w:p>
    <w:p w14:paraId="3B2D8DB7" w14:textId="77777777" w:rsidR="00806B43" w:rsidRDefault="00B72C5B">
      <w:pPr>
        <w:spacing w:after="120" w:line="276" w:lineRule="auto"/>
        <w:jc w:val="both"/>
      </w:pPr>
      <w:r>
        <w:t>18.1. Prekės ir susijusios paslaugos laikomos tinkamai patiektomis ir tinkamai suteiktomis, jeigu jos suteiktos pagal sutartį, techninę specifikaciją, teisės aktus ir perkančiosios organizacijos pagrįstus nurodymus.</w:t>
      </w:r>
    </w:p>
    <w:p w14:paraId="5DA28A2F" w14:textId="77777777" w:rsidR="00806B43" w:rsidRDefault="00B72C5B">
      <w:pPr>
        <w:spacing w:after="120" w:line="276" w:lineRule="auto"/>
        <w:jc w:val="both"/>
      </w:pPr>
      <w:r>
        <w:t>18.2. Kiekvieno mėnesio prekės ir susijusios paslaugos priimamos pagal tiekėjo pateiktą sąskaitą, mėnesinę ataskaitą ir kitus sutartyje numatytus dokumentus.</w:t>
      </w:r>
    </w:p>
    <w:p w14:paraId="3F9C0BB6" w14:textId="77777777" w:rsidR="00806B43" w:rsidRDefault="00B72C5B">
      <w:pPr>
        <w:spacing w:after="120" w:line="276" w:lineRule="auto"/>
        <w:jc w:val="both"/>
      </w:pPr>
      <w:r>
        <w:t>18.3. Perkančioji organizacija turi teisę nepriimti prekių ir/ ar paslaugų arba reikalauti pašalinti trūkumus, jeigu:</w:t>
      </w:r>
    </w:p>
    <w:p w14:paraId="607A0867" w14:textId="77777777" w:rsidR="00806B43" w:rsidRDefault="00B72C5B">
      <w:pPr>
        <w:spacing w:after="120" w:line="276" w:lineRule="auto"/>
        <w:jc w:val="both"/>
      </w:pPr>
      <w:r>
        <w:t>18.3.1. prekės patiektos ir paslaugos suteiktos netinkamai;</w:t>
      </w:r>
    </w:p>
    <w:p w14:paraId="44A1359A" w14:textId="77777777" w:rsidR="00806B43" w:rsidRDefault="00B72C5B">
      <w:pPr>
        <w:spacing w:after="120" w:line="276" w:lineRule="auto"/>
        <w:jc w:val="both"/>
      </w:pPr>
      <w:r>
        <w:t>18.3.2. neužtikrintas šilumos ar karšto vandens tiekimas dėl tiekėjo kaltės;</w:t>
      </w:r>
    </w:p>
    <w:p w14:paraId="77923B25" w14:textId="77777777" w:rsidR="00806B43" w:rsidRDefault="00B72C5B">
      <w:pPr>
        <w:spacing w:after="120" w:line="276" w:lineRule="auto"/>
        <w:jc w:val="both"/>
      </w:pPr>
      <w:r>
        <w:t>18.3.3. nepateiktos privalomos ataskaitos;</w:t>
      </w:r>
    </w:p>
    <w:p w14:paraId="3FF3F15A" w14:textId="77777777" w:rsidR="00806B43" w:rsidRDefault="00B72C5B">
      <w:pPr>
        <w:spacing w:after="120" w:line="276" w:lineRule="auto"/>
        <w:jc w:val="both"/>
      </w:pPr>
      <w:r>
        <w:t>18.3.4. pateikti duomenys yra neišsamūs arba nepatikimi;</w:t>
      </w:r>
    </w:p>
    <w:p w14:paraId="0C7EEDBA" w14:textId="77777777" w:rsidR="00806B43" w:rsidRDefault="00B72C5B">
      <w:pPr>
        <w:spacing w:after="120" w:line="276" w:lineRule="auto"/>
        <w:jc w:val="both"/>
      </w:pPr>
      <w:r>
        <w:t>18.3.5. tiekėjas nesilaikė techninės specifikacijos, sutarties ar teisės aktų reikalavimų.</w:t>
      </w:r>
    </w:p>
    <w:p w14:paraId="7C72BEDA" w14:textId="77777777" w:rsidR="00806B43" w:rsidRDefault="00B72C5B">
      <w:pPr>
        <w:spacing w:after="120" w:line="276" w:lineRule="auto"/>
        <w:jc w:val="both"/>
      </w:pPr>
      <w:r>
        <w:t>18.4. Prekių ir susijusių paslaugų priėmimas neatleidžia tiekėjo nuo atsakomybės už paslėptus trūkumus, neteisingus apskaitos duomenis, netinkamą įrangos priežiūrą ar kitus vėliau paaiškėjusius sutarties vykdymo pažeidimus.</w:t>
      </w:r>
    </w:p>
    <w:p w14:paraId="59109992" w14:textId="77777777" w:rsidR="00806B43" w:rsidRDefault="00B72C5B">
      <w:pPr>
        <w:spacing w:before="240" w:after="120"/>
      </w:pPr>
      <w:r>
        <w:rPr>
          <w:b/>
          <w:bCs/>
        </w:rPr>
        <w:t>19. Prekių ir susijusių paslaugų teikimo terminas</w:t>
      </w:r>
    </w:p>
    <w:p w14:paraId="6CE050ED" w14:textId="77777777" w:rsidR="00806B43" w:rsidRDefault="00B72C5B">
      <w:pPr>
        <w:spacing w:after="120" w:line="276" w:lineRule="auto"/>
        <w:jc w:val="both"/>
      </w:pPr>
      <w:r>
        <w:t>19.1. Prekių tiekimo ir susijusių paslaugų teikimo terminas nustatomas pirkimo sąlygose ir sutartyje.</w:t>
      </w:r>
    </w:p>
    <w:p w14:paraId="748D7A99" w14:textId="77777777" w:rsidR="00806B43" w:rsidRDefault="00B72C5B">
      <w:pPr>
        <w:spacing w:before="240" w:after="120"/>
      </w:pPr>
      <w:r>
        <w:rPr>
          <w:b/>
          <w:bCs/>
        </w:rPr>
        <w:t>20. Reikalavimai tiekėjo pasiūlymui</w:t>
      </w:r>
    </w:p>
    <w:p w14:paraId="72A52C00" w14:textId="77777777" w:rsidR="00806B43" w:rsidRDefault="00B72C5B">
      <w:pPr>
        <w:spacing w:after="120" w:line="276" w:lineRule="auto"/>
        <w:jc w:val="both"/>
      </w:pPr>
      <w:r>
        <w:t>20.1. Tiekėjas pasiūlyme turi patvirtinti, kad susipažino su technine specifikacija, objekto duomenimis, esama katilinės įranga, prekių tiekimo ir susijusių paslaugų teikimo sąlygomis.</w:t>
      </w:r>
    </w:p>
    <w:p w14:paraId="4595F5E9" w14:textId="77777777" w:rsidR="00806B43" w:rsidRDefault="00B72C5B">
      <w:pPr>
        <w:spacing w:after="120" w:line="276" w:lineRule="auto"/>
        <w:jc w:val="both"/>
      </w:pPr>
      <w:r>
        <w:t>20.2. Tiekėjas pasiūlyme turi nurodyti:</w:t>
      </w:r>
    </w:p>
    <w:p w14:paraId="2507B381" w14:textId="77777777" w:rsidR="00806B43" w:rsidRDefault="00B72C5B">
      <w:pPr>
        <w:spacing w:after="120" w:line="276" w:lineRule="auto"/>
        <w:jc w:val="both"/>
      </w:pPr>
      <w:r>
        <w:t>20.2.1. siūlomą prekių kainą ir jos sudedamąsias dalis pagal pirkimo sąlygose nustatytą kainodarą;</w:t>
      </w:r>
    </w:p>
    <w:p w14:paraId="337E16C2" w14:textId="77777777" w:rsidR="00806B43" w:rsidRDefault="00B72C5B">
      <w:pPr>
        <w:spacing w:after="120" w:line="276" w:lineRule="auto"/>
        <w:jc w:val="both"/>
      </w:pPr>
      <w:r>
        <w:t>20.2.2. atsakingą asmenį arba pareigybę, kuri koordinuos paslaugų teikimą;</w:t>
      </w:r>
    </w:p>
    <w:p w14:paraId="073BE17A" w14:textId="77777777" w:rsidR="00806B43" w:rsidRDefault="00B72C5B">
      <w:pPr>
        <w:spacing w:after="120" w:line="276" w:lineRule="auto"/>
        <w:jc w:val="both"/>
      </w:pPr>
      <w:r>
        <w:t>20.2.3. avarinių pranešimų priėmimo kontaktus;</w:t>
      </w:r>
    </w:p>
    <w:p w14:paraId="1F45C65C" w14:textId="77777777" w:rsidR="00806B43" w:rsidRDefault="00B72C5B">
      <w:pPr>
        <w:spacing w:after="120" w:line="276" w:lineRule="auto"/>
        <w:jc w:val="both"/>
      </w:pPr>
      <w:r>
        <w:lastRenderedPageBreak/>
        <w:t>20.2.4. patvirtinimą, kad tiekėjas užtikrins kuro tiekimą, pristatymą ir sandėliavimą;</w:t>
      </w:r>
    </w:p>
    <w:p w14:paraId="52D7845F" w14:textId="77777777" w:rsidR="00806B43" w:rsidRDefault="00B72C5B">
      <w:pPr>
        <w:spacing w:after="120" w:line="276" w:lineRule="auto"/>
        <w:jc w:val="both"/>
      </w:pPr>
      <w:r>
        <w:t>20.2.5. patvirtinimą, kad tiekėjas užtikrins gedimų ir avarijų šalinimą;</w:t>
      </w:r>
    </w:p>
    <w:p w14:paraId="30FE1F42" w14:textId="77777777" w:rsidR="00806B43" w:rsidRDefault="00B72C5B">
      <w:pPr>
        <w:spacing w:after="120" w:line="276" w:lineRule="auto"/>
        <w:jc w:val="both"/>
      </w:pPr>
      <w:r>
        <w:t>20.2.6. patvirtinimą, kad tiekėjas teiks mėnesines ataskaitas;</w:t>
      </w:r>
    </w:p>
    <w:p w14:paraId="2001EC4A" w14:textId="77777777" w:rsidR="00806B43" w:rsidRDefault="00B72C5B">
      <w:pPr>
        <w:spacing w:after="120" w:line="276" w:lineRule="auto"/>
        <w:jc w:val="both"/>
      </w:pPr>
      <w:r>
        <w:t>20.2.7. patvirtinimą, kad tiekėjas laikysis visų teisės aktų reikalavimų;</w:t>
      </w:r>
    </w:p>
    <w:p w14:paraId="04D28709" w14:textId="77777777" w:rsidR="00806B43" w:rsidRDefault="00B72C5B">
      <w:pPr>
        <w:spacing w:after="120" w:line="276" w:lineRule="auto"/>
        <w:jc w:val="both"/>
      </w:pPr>
      <w:r>
        <w:t>20.2.8. kitą pirkimo sąlygose nurodytą informaciją.</w:t>
      </w:r>
    </w:p>
    <w:p w14:paraId="1B9327EF" w14:textId="77777777" w:rsidR="00806B43" w:rsidRDefault="00B72C5B">
      <w:pPr>
        <w:spacing w:after="120" w:line="276" w:lineRule="auto"/>
        <w:jc w:val="both"/>
      </w:pPr>
      <w:r>
        <w:t>20.3. Tiekėjas, teikdamas pasiūlymą, turi įsivertinti visas išlaidas, būtinas tinkamam prekių tiekimui ir susijusių paslaugų suteikimui, įskaitant kurą, darbuotojų darbo užmokestį, kuro pristatymą, kuro sandėliavimą, įrangos priežiūrą, gedimų šalinimą, einamąjį remontą, metrologines patikras, apskaitos prietaisų įrengimą, transportą, administravimą, rizikas, mokesčius ir kitas su paslaugų teikimu susijusias sąnaudas.</w:t>
      </w:r>
    </w:p>
    <w:p w14:paraId="776FB01F" w14:textId="77777777" w:rsidR="00806B43" w:rsidRDefault="00B72C5B">
      <w:pPr>
        <w:spacing w:after="120" w:line="276" w:lineRule="auto"/>
        <w:jc w:val="both"/>
      </w:pPr>
      <w:r>
        <w:t>20.4. Po pasiūlymo pateikimo tiekėjas negalės remtis tuo, kad neįvertino techninėje specifikacijoje nurodytų prekių ir/ ar susijusių paslaugų apimties, objekto būklės, kuro poreikio, įrangos priežiūros ar kitų su prekių tiekimu ir/ ar paslaugų teikimu susijusių aplinkybių.</w:t>
      </w:r>
    </w:p>
    <w:p w14:paraId="12C48D3A" w14:textId="77777777" w:rsidR="00806B43" w:rsidRDefault="00B72C5B">
      <w:pPr>
        <w:spacing w:before="240" w:after="120"/>
      </w:pPr>
      <w:r>
        <w:rPr>
          <w:b/>
          <w:bCs/>
        </w:rPr>
        <w:t>21. Minimalūs prekių tiekimo ir susijusių paslaugų kokybės rodikliai</w:t>
      </w:r>
    </w:p>
    <w:p w14:paraId="196A9635" w14:textId="77777777" w:rsidR="00806B43" w:rsidRDefault="00B72C5B">
      <w:pPr>
        <w:spacing w:after="120" w:line="276" w:lineRule="auto"/>
        <w:jc w:val="both"/>
      </w:pPr>
      <w:r>
        <w:t>21.1. Tiekėjas privalo užtikrinti šiuos minimalius prekių tiekimo ir susijusių paslaugų kokybės rodiklius:</w:t>
      </w:r>
    </w:p>
    <w:p w14:paraId="29112235" w14:textId="77777777" w:rsidR="00806B43" w:rsidRDefault="00B72C5B">
      <w:pPr>
        <w:spacing w:after="120" w:line="276" w:lineRule="auto"/>
        <w:jc w:val="both"/>
      </w:pPr>
      <w:r>
        <w:t>21.1.1. šilumos tiekimo nepertraukiamumas šildymo sezono metu;</w:t>
      </w:r>
    </w:p>
    <w:p w14:paraId="115A1284" w14:textId="77777777" w:rsidR="00806B43" w:rsidRDefault="00B72C5B">
      <w:pPr>
        <w:spacing w:after="120" w:line="276" w:lineRule="auto"/>
        <w:jc w:val="both"/>
      </w:pPr>
      <w:r>
        <w:t>21.1.2. karšto vandens ruošimas visus metus;</w:t>
      </w:r>
    </w:p>
    <w:p w14:paraId="4784FB77" w14:textId="77777777" w:rsidR="00806B43" w:rsidRDefault="00B72C5B">
      <w:pPr>
        <w:spacing w:after="120" w:line="276" w:lineRule="auto"/>
        <w:jc w:val="both"/>
      </w:pPr>
      <w:r>
        <w:t>21.1.3. avarinių pranešimų priėmimas visą parą;</w:t>
      </w:r>
    </w:p>
    <w:p w14:paraId="53AFCFD5" w14:textId="77777777" w:rsidR="00806B43" w:rsidRDefault="00B72C5B">
      <w:pPr>
        <w:spacing w:after="120" w:line="276" w:lineRule="auto"/>
        <w:jc w:val="both"/>
      </w:pPr>
      <w:r>
        <w:t>21.1.4. reagavimas į avarinius sutrikimus šildymo sezono metu ne vėliau kaip per 2 valandas;</w:t>
      </w:r>
    </w:p>
    <w:p w14:paraId="1AC502C9" w14:textId="77777777" w:rsidR="00806B43" w:rsidRDefault="00B72C5B">
      <w:pPr>
        <w:spacing w:after="120" w:line="276" w:lineRule="auto"/>
        <w:jc w:val="both"/>
      </w:pPr>
      <w:r>
        <w:t>21.1.5. mėnesinių ataskaitų pateikimas kartu su sąskaita;</w:t>
      </w:r>
    </w:p>
    <w:p w14:paraId="13089BC9" w14:textId="77777777" w:rsidR="00806B43" w:rsidRDefault="00B72C5B">
      <w:pPr>
        <w:spacing w:after="120" w:line="276" w:lineRule="auto"/>
        <w:jc w:val="both"/>
      </w:pPr>
      <w:r>
        <w:t>21.1.6. apskaitos prietaisų metrologinių patikrų atlikimas teisės aktų nustatyta tvarka;</w:t>
      </w:r>
    </w:p>
    <w:p w14:paraId="4C4D1B6D" w14:textId="77777777" w:rsidR="00806B43" w:rsidRDefault="00B72C5B">
      <w:pPr>
        <w:spacing w:after="120" w:line="276" w:lineRule="auto"/>
        <w:jc w:val="both"/>
      </w:pPr>
      <w:r>
        <w:t>21.1.7. rezervinio katilo parengtis naudoti, kai tai būtina paslaugų tęstinumui užtikrinti;</w:t>
      </w:r>
    </w:p>
    <w:p w14:paraId="45220149" w14:textId="77777777" w:rsidR="00806B43" w:rsidRDefault="00B72C5B">
      <w:pPr>
        <w:spacing w:after="120" w:line="276" w:lineRule="auto"/>
        <w:jc w:val="both"/>
      </w:pPr>
      <w:r>
        <w:t>21.1.8. visų gedimų ir avarijų fiksavimas dokumentuose;</w:t>
      </w:r>
    </w:p>
    <w:p w14:paraId="44981B72" w14:textId="77777777" w:rsidR="00806B43" w:rsidRDefault="00B72C5B">
      <w:pPr>
        <w:spacing w:after="120" w:line="276" w:lineRule="auto"/>
        <w:jc w:val="both"/>
      </w:pPr>
      <w:r>
        <w:t>21.1.9. savalaikis prekių tiekimas, užtikrinant nepertraukiamą karšto vandens ir šilumos gamybą.</w:t>
      </w:r>
    </w:p>
    <w:p w14:paraId="1A61BAA9" w14:textId="77777777" w:rsidR="00806B43" w:rsidRDefault="00B72C5B">
      <w:pPr>
        <w:spacing w:before="240" w:after="120"/>
      </w:pPr>
      <w:r>
        <w:rPr>
          <w:b/>
          <w:bCs/>
        </w:rPr>
        <w:t>22. Kontrolė ir priežiūra</w:t>
      </w:r>
    </w:p>
    <w:p w14:paraId="32429B7E" w14:textId="77777777" w:rsidR="00806B43" w:rsidRDefault="00B72C5B">
      <w:pPr>
        <w:spacing w:after="120" w:line="276" w:lineRule="auto"/>
        <w:jc w:val="both"/>
      </w:pPr>
      <w:r>
        <w:t>22.1. Perkančioji organizacija turės teisę kontroliuoti, kaip tiekėjas vykdo sutartį ir techninės specifikacijos reikalavimus.</w:t>
      </w:r>
    </w:p>
    <w:p w14:paraId="40541028" w14:textId="77777777" w:rsidR="00806B43" w:rsidRDefault="00B72C5B">
      <w:pPr>
        <w:spacing w:after="120" w:line="276" w:lineRule="auto"/>
        <w:jc w:val="both"/>
      </w:pPr>
      <w:r>
        <w:t>22.2. Perkančioji organizacija turi teisę:</w:t>
      </w:r>
    </w:p>
    <w:p w14:paraId="73FCB122" w14:textId="77777777" w:rsidR="00806B43" w:rsidRDefault="00B72C5B">
      <w:pPr>
        <w:spacing w:after="120" w:line="276" w:lineRule="auto"/>
        <w:jc w:val="both"/>
      </w:pPr>
      <w:r>
        <w:t>22.2.1. tikrinti katilinės eksploatavimo dokumentus;</w:t>
      </w:r>
    </w:p>
    <w:p w14:paraId="4024670E" w14:textId="77777777" w:rsidR="00806B43" w:rsidRDefault="00B72C5B">
      <w:pPr>
        <w:spacing w:after="120" w:line="276" w:lineRule="auto"/>
        <w:jc w:val="both"/>
      </w:pPr>
      <w:r>
        <w:t>22.2.2. tikrinti mėnesines ataskaitas;</w:t>
      </w:r>
    </w:p>
    <w:p w14:paraId="4F9247BF" w14:textId="77777777" w:rsidR="00806B43" w:rsidRDefault="00B72C5B">
      <w:pPr>
        <w:spacing w:after="120" w:line="276" w:lineRule="auto"/>
        <w:jc w:val="both"/>
      </w:pPr>
      <w:r>
        <w:t>22.2.3. reikalauti paaiškinimų dėl kuro sunaudojimo, energijos kiekių, gedimų, avarijų ir atliktų darbų;</w:t>
      </w:r>
    </w:p>
    <w:p w14:paraId="39D7450D" w14:textId="77777777" w:rsidR="00806B43" w:rsidRDefault="00B72C5B">
      <w:pPr>
        <w:spacing w:after="120" w:line="276" w:lineRule="auto"/>
        <w:jc w:val="both"/>
      </w:pPr>
      <w:r>
        <w:t>22.2.4. dalyvauti fiksuojant avarinius atvejus;</w:t>
      </w:r>
    </w:p>
    <w:p w14:paraId="1280D553" w14:textId="77777777" w:rsidR="00806B43" w:rsidRDefault="00B72C5B">
      <w:pPr>
        <w:spacing w:after="120" w:line="276" w:lineRule="auto"/>
        <w:jc w:val="both"/>
      </w:pPr>
      <w:r>
        <w:t>22.2.5. reikalauti pašalinti paslaugų teikimo trūkumus;</w:t>
      </w:r>
    </w:p>
    <w:p w14:paraId="73847D35" w14:textId="77777777" w:rsidR="00806B43" w:rsidRDefault="00B72C5B">
      <w:pPr>
        <w:spacing w:after="120" w:line="276" w:lineRule="auto"/>
        <w:jc w:val="both"/>
      </w:pPr>
      <w:r>
        <w:lastRenderedPageBreak/>
        <w:t>22.2.6. taikyti sutartyje numatytas netesybas ar kitas teisių gynimo priemones.</w:t>
      </w:r>
    </w:p>
    <w:p w14:paraId="3CC452F7" w14:textId="77777777" w:rsidR="00806B43" w:rsidRDefault="00B72C5B">
      <w:pPr>
        <w:spacing w:after="120" w:line="276" w:lineRule="auto"/>
        <w:jc w:val="both"/>
      </w:pPr>
      <w:r>
        <w:t>22.3. Tiekėjas privalės sudaryti sąlygas perkančiajai organizacijai vykdyti paslaugų kontrolę ir pateikti visą pagrįstai reikalaujamą informaciją.</w:t>
      </w:r>
    </w:p>
    <w:p w14:paraId="52AF992F" w14:textId="77777777" w:rsidR="00806B43" w:rsidRDefault="00B72C5B">
      <w:pPr>
        <w:spacing w:before="240" w:after="120"/>
      </w:pPr>
      <w:r>
        <w:rPr>
          <w:b/>
          <w:bCs/>
        </w:rPr>
        <w:t>23. Prekių ir susijusių paslaugų trūkumai ir jų šalinimas</w:t>
      </w:r>
    </w:p>
    <w:p w14:paraId="3594768B" w14:textId="77777777" w:rsidR="00806B43" w:rsidRDefault="00B72C5B">
      <w:pPr>
        <w:spacing w:after="120" w:line="276" w:lineRule="auto"/>
        <w:jc w:val="both"/>
      </w:pPr>
      <w:r>
        <w:t>23.1. Nustačius patiektų prekių ir/ ar susijusių paslaugų trūkumus, tiekėjas privalo juos pašalinti per perkančiosios organizacijos nustatytą protingą terminą.</w:t>
      </w:r>
    </w:p>
    <w:p w14:paraId="1B947D80" w14:textId="77777777" w:rsidR="00806B43" w:rsidRDefault="00B72C5B">
      <w:pPr>
        <w:spacing w:after="120" w:line="276" w:lineRule="auto"/>
        <w:jc w:val="both"/>
      </w:pPr>
      <w:r>
        <w:t>23.2. Jeigu trūkumai turi įtakos šilumos ar karšto vandens tiekimo nepertraukiamumui, jie turi būti šalinami nedelsiant.</w:t>
      </w:r>
    </w:p>
    <w:p w14:paraId="2A9F6A86" w14:textId="77777777" w:rsidR="00806B43" w:rsidRDefault="00B72C5B">
      <w:pPr>
        <w:spacing w:after="120" w:line="276" w:lineRule="auto"/>
        <w:jc w:val="both"/>
      </w:pPr>
      <w:r>
        <w:t>23.3. Tiekėjui nepašalinus trūkumų, perkančioji organizacija turi teisę taikyti sutartyje numatytas netesybas, reikalauti nuostolių atlyginimo, įsigyti būtinas paslaugas iš trečiųjų asmenų tiekėjo sąskaita arba pasinaudoti kitomis sutartyje ir teisės aktuose numatytomis priemonėmis.</w:t>
      </w:r>
    </w:p>
    <w:p w14:paraId="40C6540C" w14:textId="77777777" w:rsidR="00806B43" w:rsidRDefault="00B72C5B">
      <w:pPr>
        <w:spacing w:before="240" w:after="120"/>
      </w:pPr>
      <w:r>
        <w:rPr>
          <w:b/>
          <w:bCs/>
        </w:rPr>
        <w:t>24. Baigiamosios nuostatos</w:t>
      </w:r>
    </w:p>
    <w:p w14:paraId="13932123" w14:textId="77777777" w:rsidR="00806B43" w:rsidRDefault="00B72C5B">
      <w:pPr>
        <w:spacing w:after="120" w:line="276" w:lineRule="auto"/>
        <w:jc w:val="both"/>
      </w:pPr>
      <w:r>
        <w:t>24.1. Techninėje specifikacijoje nurodyti reikalavimai yra minimalūs. Tiekėjas gali siūlyti geresnius, efektyvesnius ar ekonomiškesnius sprendimus, jeigu jie visiškai atitinka šios techninės specifikacijos tikslą ir užtikrina ne blogesnį paslaugų rezultatą.</w:t>
      </w:r>
    </w:p>
    <w:p w14:paraId="0E6AE7DA" w14:textId="77777777" w:rsidR="00806B43" w:rsidRDefault="00B72C5B">
      <w:pPr>
        <w:spacing w:after="120" w:line="276" w:lineRule="auto"/>
        <w:jc w:val="both"/>
      </w:pPr>
      <w:r>
        <w:t>24.2. Jeigu techninėje specifikacijoje nurodyti konkretūs įrangos pavadinimai, jie nurodomi tik esamai perkančiosios organizacijos įrangai identifikuoti, o ne siekiant riboti konkurenciją ar suteikti pranašumą konkrečiam gamintojui ar tiekėjui.</w:t>
      </w:r>
    </w:p>
    <w:p w14:paraId="364D4926" w14:textId="77777777" w:rsidR="00806B43" w:rsidRDefault="00B72C5B">
      <w:pPr>
        <w:spacing w:after="120" w:line="276" w:lineRule="auto"/>
        <w:jc w:val="both"/>
      </w:pPr>
      <w:r>
        <w:t>24.3. Tiekėjas privalo tiekti prekes bei teikti susijusias paslaugas taip, kad būtų užtikrinti viešųjų pirkimų principai, racionalus lėšų naudojimas, paslaugų kokybė, saugumas ir perkančiosios organizacijos teisėtų interesų apsauga.</w:t>
      </w:r>
    </w:p>
    <w:p w14:paraId="4DFBFE10" w14:textId="77777777" w:rsidR="00806B43" w:rsidRDefault="00B72C5B">
      <w:pPr>
        <w:spacing w:after="120" w:line="276" w:lineRule="auto"/>
        <w:jc w:val="both"/>
      </w:pPr>
      <w:r>
        <w:t>24.4. Visi techninės specifikacijos neaiškumai iki pasiūlymų pateikimo termino pabaigos turi būti tikslinami pirkimo sąlygose nustatyta tvarka.</w:t>
      </w:r>
    </w:p>
    <w:sectPr w:rsidR="00806B43">
      <w:pgSz w:w="11906" w:h="16838"/>
      <w:pgMar w:top="1134" w:right="850" w:bottom="1134" w:left="1701" w:header="708" w:footer="708"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A2EC4"/>
    <w:multiLevelType w:val="hybridMultilevel"/>
    <w:tmpl w:val="92FC4B6E"/>
    <w:lvl w:ilvl="0" w:tplc="4E72F360">
      <w:start w:val="1"/>
      <w:numFmt w:val="bullet"/>
      <w:lvlText w:val="●"/>
      <w:lvlJc w:val="left"/>
      <w:pPr>
        <w:ind w:left="720" w:hanging="360"/>
      </w:pPr>
    </w:lvl>
    <w:lvl w:ilvl="1" w:tplc="58C02706">
      <w:start w:val="1"/>
      <w:numFmt w:val="bullet"/>
      <w:lvlText w:val="○"/>
      <w:lvlJc w:val="left"/>
      <w:pPr>
        <w:ind w:left="1440" w:hanging="360"/>
      </w:pPr>
    </w:lvl>
    <w:lvl w:ilvl="2" w:tplc="7B12CBB0">
      <w:start w:val="1"/>
      <w:numFmt w:val="bullet"/>
      <w:lvlText w:val="■"/>
      <w:lvlJc w:val="left"/>
      <w:pPr>
        <w:ind w:left="2160" w:hanging="360"/>
      </w:pPr>
    </w:lvl>
    <w:lvl w:ilvl="3" w:tplc="9D76200E">
      <w:start w:val="1"/>
      <w:numFmt w:val="bullet"/>
      <w:lvlText w:val="●"/>
      <w:lvlJc w:val="left"/>
      <w:pPr>
        <w:ind w:left="2880" w:hanging="360"/>
      </w:pPr>
    </w:lvl>
    <w:lvl w:ilvl="4" w:tplc="0CB01F8C">
      <w:start w:val="1"/>
      <w:numFmt w:val="bullet"/>
      <w:lvlText w:val="○"/>
      <w:lvlJc w:val="left"/>
      <w:pPr>
        <w:ind w:left="3600" w:hanging="360"/>
      </w:pPr>
    </w:lvl>
    <w:lvl w:ilvl="5" w:tplc="B59CA1AC">
      <w:start w:val="1"/>
      <w:numFmt w:val="bullet"/>
      <w:lvlText w:val="■"/>
      <w:lvlJc w:val="left"/>
      <w:pPr>
        <w:ind w:left="4320" w:hanging="360"/>
      </w:pPr>
    </w:lvl>
    <w:lvl w:ilvl="6" w:tplc="B5F06662">
      <w:start w:val="1"/>
      <w:numFmt w:val="bullet"/>
      <w:lvlText w:val="●"/>
      <w:lvlJc w:val="left"/>
      <w:pPr>
        <w:ind w:left="5040" w:hanging="360"/>
      </w:pPr>
    </w:lvl>
    <w:lvl w:ilvl="7" w:tplc="2B20CFFC">
      <w:start w:val="1"/>
      <w:numFmt w:val="bullet"/>
      <w:lvlText w:val="●"/>
      <w:lvlJc w:val="left"/>
      <w:pPr>
        <w:ind w:left="5760" w:hanging="360"/>
      </w:pPr>
    </w:lvl>
    <w:lvl w:ilvl="8" w:tplc="89C6F19C">
      <w:start w:val="1"/>
      <w:numFmt w:val="bullet"/>
      <w:lvlText w:val="●"/>
      <w:lvlJc w:val="left"/>
      <w:pPr>
        <w:ind w:left="6480" w:hanging="360"/>
      </w:pPr>
    </w:lvl>
  </w:abstractNum>
  <w:num w:numId="1" w16cid:durableId="46439608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B43"/>
    <w:rsid w:val="003D1820"/>
    <w:rsid w:val="00806B43"/>
    <w:rsid w:val="008A4563"/>
    <w:rsid w:val="00AA5256"/>
    <w:rsid w:val="00B72C5B"/>
    <w:rsid w:val="00B73CA2"/>
    <w:rsid w:val="00CB3393"/>
    <w:rsid w:val="00DC53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FA4E5"/>
  <w15:docId w15:val="{295BDF32-D563-4EBC-99FE-FABA86D5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3619</Words>
  <Characters>26313</Characters>
  <Application>Microsoft Office Word</Application>
  <DocSecurity>0</DocSecurity>
  <Lines>431</Lines>
  <Paragraphs>282</Paragraphs>
  <ScaleCrop>false</ScaleCrop>
  <Company/>
  <LinksUpToDate>false</LinksUpToDate>
  <CharactersWithSpaces>29650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Rytis Maliukevičius</cp:lastModifiedBy>
  <cp:revision>6</cp:revision>
  <dcterms:created xsi:type="dcterms:W3CDTF">2026-07-29T14:26:00Z</dcterms:created>
  <dcterms:modified xsi:type="dcterms:W3CDTF">2026-07-30T11:01:00Z</dcterms:modified>
</cp:coreProperties>
</file>